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215CC0D6" w14:textId="77777777">
        <w:tc>
          <w:tcPr>
            <w:tcW w:w="3041" w:type="dxa"/>
            <w:gridSpan w:val="2"/>
            <w:shd w:val="clear" w:color="auto" w:fill="auto"/>
          </w:tcPr>
          <w:p w14:paraId="1D30DA9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  <w:shd w:val="clear" w:color="auto" w:fill="auto"/>
          </w:tcPr>
          <w:p w14:paraId="763E74A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  <w:shd w:val="clear" w:color="auto" w:fill="auto"/>
          </w:tcPr>
          <w:p w14:paraId="550DDB1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  <w:shd w:val="clear" w:color="auto" w:fill="auto"/>
          </w:tcPr>
          <w:p w14:paraId="0F9A289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  <w:shd w:val="clear" w:color="auto" w:fill="auto"/>
          </w:tcPr>
          <w:p w14:paraId="28131327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  <w:shd w:val="clear" w:color="auto" w:fill="auto"/>
          </w:tcPr>
          <w:p w14:paraId="7ED275CA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6AFDB02E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eastAsia="MS Mincho"/>
                <w:b/>
                <w:sz w:val="20"/>
                <w:szCs w:val="20"/>
              </w:rPr>
              <w:t>v. allegato 2 misure</w:t>
            </w:r>
            <w:proofErr w:type="gramEnd"/>
            <w:r>
              <w:rPr>
                <w:rFonts w:eastAsia="MS Mincho"/>
                <w:b/>
                <w:sz w:val="20"/>
                <w:szCs w:val="20"/>
              </w:rPr>
              <w:t>)</w:t>
            </w:r>
          </w:p>
        </w:tc>
      </w:tr>
      <w:tr w:rsidR="00141338" w14:paraId="453DBAED" w14:textId="77777777">
        <w:tc>
          <w:tcPr>
            <w:tcW w:w="1298" w:type="dxa"/>
            <w:shd w:val="clear" w:color="auto" w:fill="auto"/>
          </w:tcPr>
          <w:p w14:paraId="7E5E8969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  <w:shd w:val="clear" w:color="auto" w:fill="auto"/>
          </w:tcPr>
          <w:p w14:paraId="0BCA7FC7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  <w:shd w:val="clear" w:color="auto" w:fill="auto"/>
          </w:tcPr>
          <w:p w14:paraId="7294A7DE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4BF8E0CA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shd w:val="clear" w:color="auto" w:fill="auto"/>
          </w:tcPr>
          <w:p w14:paraId="25D48A03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65BF6CC1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7BBC15E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79A05CE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  <w:shd w:val="clear" w:color="auto" w:fill="auto"/>
          </w:tcPr>
          <w:p w14:paraId="1819405F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1BC73B6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5F929BA" w14:textId="77777777">
        <w:trPr>
          <w:trHeight w:val="134"/>
        </w:trPr>
        <w:tc>
          <w:tcPr>
            <w:tcW w:w="1298" w:type="dxa"/>
            <w:vMerge w:val="restart"/>
            <w:shd w:val="clear" w:color="auto" w:fill="auto"/>
          </w:tcPr>
          <w:p w14:paraId="6C38E2E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A</w:t>
            </w:r>
          </w:p>
        </w:tc>
        <w:tc>
          <w:tcPr>
            <w:tcW w:w="1743" w:type="dxa"/>
            <w:vMerge w:val="restart"/>
            <w:shd w:val="clear" w:color="auto" w:fill="auto"/>
          </w:tcPr>
          <w:p w14:paraId="5D65725C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</w:rPr>
            </w:pPr>
          </w:p>
          <w:p w14:paraId="17E12757" w14:textId="77777777" w:rsidR="00141338" w:rsidRDefault="00D44A86">
            <w:pPr>
              <w:widowControl w:val="0"/>
              <w:rPr>
                <w:rFonts w:ascii="Calibri" w:eastAsia="MS Mincho" w:hAnsi="Calibri"/>
                <w:w w:val="105"/>
                <w:sz w:val="14"/>
                <w:szCs w:val="14"/>
              </w:rPr>
            </w:pPr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>Svolgimento</w:t>
            </w:r>
            <w:r>
              <w:rPr>
                <w:rFonts w:asciiTheme="majorHAnsi" w:eastAsia="MS Mincho" w:hAnsiTheme="majorHAns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>di</w:t>
            </w:r>
            <w:r>
              <w:rPr>
                <w:rFonts w:asciiTheme="majorHAnsi" w:eastAsia="MS Mincho" w:hAnsiTheme="majorHAnsi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>concorsi</w:t>
            </w:r>
            <w:r>
              <w:rPr>
                <w:rFonts w:asciiTheme="majorHAnsi" w:eastAsia="MS Mincho" w:hAnsiTheme="majorHAnsi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>pubblici</w:t>
            </w:r>
          </w:p>
          <w:p w14:paraId="33AEE802" w14:textId="77777777" w:rsidR="00141338" w:rsidRDefault="00141338">
            <w:pPr>
              <w:widowControl w:val="0"/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</w:pPr>
          </w:p>
          <w:p w14:paraId="58075F6E" w14:textId="77777777" w:rsidR="00141338" w:rsidRDefault="00D44A86">
            <w:pPr>
              <w:widowControl w:val="0"/>
              <w:rPr>
                <w:rFonts w:ascii="Calibri" w:eastAsia="MS Mincho" w:hAnsi="Calibri"/>
                <w:sz w:val="14"/>
                <w:szCs w:val="14"/>
              </w:rPr>
            </w:pPr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>(non previsti, in virtù delle ridotte dimensioni e necessità dell’Ordine</w:t>
            </w:r>
            <w:proofErr w:type="gramStart"/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116" w:type="dxa"/>
            <w:vMerge w:val="restart"/>
            <w:shd w:val="clear" w:color="auto" w:fill="auto"/>
          </w:tcPr>
          <w:p w14:paraId="2DE4DC7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</w:rPr>
            </w:pPr>
          </w:p>
          <w:p w14:paraId="3FEADBCF" w14:textId="77777777" w:rsidR="00141338" w:rsidRDefault="00D44A86">
            <w:pPr>
              <w:widowControl w:val="0"/>
              <w:rPr>
                <w:rFonts w:ascii="Calibri" w:eastAsia="MS Mincho" w:hAnsi="Calibri"/>
                <w:sz w:val="14"/>
                <w:szCs w:val="14"/>
              </w:rPr>
            </w:pP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Ufficio</w:t>
            </w:r>
            <w:r>
              <w:rPr>
                <w:rFonts w:asciiTheme="majorHAnsi" w:eastAsia="MS Mincho" w:hAnsiTheme="majorHAnsi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sz w:val="14"/>
                <w:szCs w:val="14"/>
              </w:rPr>
              <w:t>Consiglio</w:t>
            </w:r>
          </w:p>
          <w:p w14:paraId="2FFF637A" w14:textId="77777777" w:rsidR="00141338" w:rsidRDefault="00D44A86">
            <w:pPr>
              <w:widowControl w:val="0"/>
              <w:rPr>
                <w:rFonts w:ascii="Calibri" w:eastAsia="MS Mincho" w:hAnsi="Calibri"/>
                <w:sz w:val="14"/>
                <w:szCs w:val="14"/>
              </w:rPr>
            </w:pPr>
            <w:r>
              <w:rPr>
                <w:rFonts w:asciiTheme="majorHAnsi" w:eastAsia="MS Mincho" w:hAnsiTheme="majorHAnsi"/>
                <w:sz w:val="14"/>
                <w:szCs w:val="14"/>
              </w:rPr>
              <w:t>Preside</w:t>
            </w: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  <w:shd w:val="clear" w:color="auto" w:fill="auto"/>
          </w:tcPr>
          <w:p w14:paraId="7397F98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</w:rPr>
            </w:pPr>
          </w:p>
          <w:p w14:paraId="284D0225" w14:textId="77777777" w:rsidR="00141338" w:rsidRDefault="00D44A86">
            <w:pPr>
              <w:widowControl w:val="0"/>
              <w:rPr>
                <w:rFonts w:ascii="Calibri" w:eastAsia="MS Mincho" w:hAnsi="Calibri"/>
                <w:sz w:val="14"/>
                <w:szCs w:val="14"/>
              </w:rPr>
            </w:pP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 xml:space="preserve">Previsione di </w:t>
            </w:r>
            <w:proofErr w:type="gramStart"/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requisiti accesso</w:t>
            </w:r>
            <w:proofErr w:type="gramEnd"/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 xml:space="preserve"> “personalizzati” ed</w:t>
            </w:r>
            <w:r>
              <w:rPr>
                <w:rFonts w:asciiTheme="majorHAnsi" w:eastAsia="MS Mincho" w:hAnsiTheme="majorHAnsi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 xml:space="preserve">insufficienza di meccanismi oggettivi e </w:t>
            </w: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trasparenti</w:t>
            </w:r>
            <w:r>
              <w:rPr>
                <w:rFonts w:asciiTheme="majorHAnsi" w:eastAsia="MS Mincho" w:hAnsiTheme="majorHAnsi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idonei a verificare il possesso dei requisiti attitudinali e</w:t>
            </w:r>
            <w:r>
              <w:rPr>
                <w:rFonts w:asciiTheme="majorHAnsi" w:eastAsia="MS Mincho" w:hAnsiTheme="majorHAnsi"/>
                <w:spacing w:val="-21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professionali richiesti in relazione alla posizione da</w:t>
            </w:r>
            <w:r>
              <w:rPr>
                <w:rFonts w:asciiTheme="majorHAnsi" w:eastAsia="MS Mincho" w:hAnsiTheme="majorHAnsi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ricoprire</w:t>
            </w:r>
            <w:r>
              <w:rPr>
                <w:rFonts w:asciiTheme="majorHAnsi" w:eastAsia="MS Mincho" w:hAnsiTheme="majorHAnsi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allo</w:t>
            </w:r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scopo di</w:t>
            </w:r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reclutare</w:t>
            </w:r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candidati</w:t>
            </w:r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particolari.</w:t>
            </w:r>
          </w:p>
        </w:tc>
        <w:tc>
          <w:tcPr>
            <w:tcW w:w="2062" w:type="dxa"/>
            <w:shd w:val="clear" w:color="auto" w:fill="BFBFBF"/>
          </w:tcPr>
          <w:p w14:paraId="2D580535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  <w:shd w:val="clear" w:color="auto" w:fill="auto"/>
          </w:tcPr>
          <w:p w14:paraId="24CC8BD6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561D5274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  <w:shd w:val="clear" w:color="auto" w:fill="auto"/>
          </w:tcPr>
          <w:p w14:paraId="3DF1117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64370C11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ED6D739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30B6088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682E51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69ACF10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C067C65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color w:val="000000"/>
                <w:sz w:val="20"/>
                <w:szCs w:val="20"/>
              </w:rPr>
            </w:pPr>
            <w:r>
              <w:rPr>
                <w:rFonts w:eastAsia="MS Mincho"/>
                <w:color w:val="000000"/>
                <w:sz w:val="20"/>
                <w:szCs w:val="20"/>
              </w:rPr>
              <w:t>BASSO</w:t>
            </w:r>
          </w:p>
          <w:p w14:paraId="5FDEF187" w14:textId="77777777" w:rsidR="00141338" w:rsidRDefault="00141338">
            <w:pPr>
              <w:widowControl w:val="0"/>
              <w:rPr>
                <w:sz w:val="20"/>
                <w:szCs w:val="20"/>
              </w:rPr>
            </w:pPr>
          </w:p>
          <w:p w14:paraId="06E4A2C9" w14:textId="77777777" w:rsidR="00141338" w:rsidRDefault="00141338">
            <w:pPr>
              <w:widowControl w:val="0"/>
              <w:rPr>
                <w:sz w:val="20"/>
                <w:szCs w:val="20"/>
              </w:rPr>
            </w:pPr>
          </w:p>
          <w:p w14:paraId="0C45AB3A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shd w:val="clear" w:color="auto" w:fill="auto"/>
          </w:tcPr>
          <w:p w14:paraId="67C6780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43F6B77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6AE87EA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744EEE1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1311795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20680DD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52E7BCC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1F42300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4939618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39600C01" w14:textId="77777777" w:rsidR="00141338" w:rsidRDefault="00141338">
            <w:pPr>
              <w:widowControl w:val="0"/>
              <w:jc w:val="center"/>
              <w:rPr>
                <w:sz w:val="13"/>
                <w:szCs w:val="13"/>
              </w:rPr>
            </w:pPr>
          </w:p>
          <w:p w14:paraId="34B95B87" w14:textId="77777777" w:rsidR="00141338" w:rsidRDefault="00D44A86">
            <w:pPr>
              <w:widowControl w:val="0"/>
              <w:jc w:val="center"/>
              <w:rPr>
                <w:sz w:val="13"/>
                <w:szCs w:val="13"/>
              </w:rPr>
            </w:pPr>
            <w:r>
              <w:rPr>
                <w:rFonts w:eastAsia="MS Mincho"/>
                <w:sz w:val="14"/>
                <w:szCs w:val="14"/>
              </w:rPr>
              <w:t>1,2,4,5</w:t>
            </w:r>
          </w:p>
        </w:tc>
      </w:tr>
      <w:tr w:rsidR="00141338" w14:paraId="0498A73C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02C29CB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7F01D6CA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0499EED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206C3E1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auto"/>
          </w:tcPr>
          <w:p w14:paraId="7395E01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  <w:shd w:val="clear" w:color="auto" w:fill="auto"/>
          </w:tcPr>
          <w:p w14:paraId="57C31BB0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3"/>
                <w:sz w:val="14"/>
                <w:szCs w:val="1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730A0B7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  <w:shd w:val="clear" w:color="auto" w:fill="auto"/>
          </w:tcPr>
          <w:p w14:paraId="6367074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w w:val="103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auto"/>
          </w:tcPr>
          <w:p w14:paraId="0290405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7300E68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F684F25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6F545946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11F1C04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026A225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3CB4F09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auto"/>
          </w:tcPr>
          <w:p w14:paraId="047EFAE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  <w:shd w:val="clear" w:color="auto" w:fill="auto"/>
          </w:tcPr>
          <w:p w14:paraId="166B0CF7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3"/>
                <w:sz w:val="14"/>
                <w:szCs w:val="1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23DD0BF1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721FD67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  <w:shd w:val="clear" w:color="auto" w:fill="auto"/>
          </w:tcPr>
          <w:p w14:paraId="4A73A31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w w:val="103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auto"/>
          </w:tcPr>
          <w:p w14:paraId="51449FF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50B9B52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EEB7B9E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5FB12970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2A8F963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61827E5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6636B37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auto"/>
          </w:tcPr>
          <w:p w14:paraId="5B8EC0F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  <w:shd w:val="clear" w:color="auto" w:fill="auto"/>
          </w:tcPr>
          <w:p w14:paraId="0E8E293D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3"/>
                <w:sz w:val="14"/>
                <w:szCs w:val="14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14:paraId="7ED0CAA5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2AFB12B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  <w:shd w:val="clear" w:color="auto" w:fill="auto"/>
          </w:tcPr>
          <w:p w14:paraId="7D09597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w w:val="103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auto"/>
          </w:tcPr>
          <w:p w14:paraId="6ABAB89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1847A0A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BBE4C7C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7AF2186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349F874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67168B4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66EA421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auto"/>
          </w:tcPr>
          <w:p w14:paraId="43F64CA3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5AE6F2B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  <w:shd w:val="clear" w:color="auto" w:fill="auto"/>
          </w:tcPr>
          <w:p w14:paraId="68FA26BA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3"/>
                <w:sz w:val="14"/>
                <w:szCs w:val="14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14:paraId="5FAC9C03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  <w:shd w:val="clear" w:color="auto" w:fill="auto"/>
          </w:tcPr>
          <w:p w14:paraId="7BEA1540" w14:textId="77777777" w:rsidR="00141338" w:rsidRDefault="00D44A86">
            <w:pPr>
              <w:widowControl w:val="0"/>
              <w:jc w:val="center"/>
              <w:rPr>
                <w:rFonts w:eastAsia="MS Mincho"/>
                <w:w w:val="103"/>
                <w:sz w:val="14"/>
                <w:szCs w:val="14"/>
              </w:rPr>
            </w:pPr>
            <w:r>
              <w:rPr>
                <w:rFonts w:eastAsia="MS Mincho"/>
                <w:w w:val="103"/>
                <w:sz w:val="14"/>
                <w:szCs w:val="14"/>
              </w:rPr>
              <w:t>2</w:t>
            </w:r>
          </w:p>
          <w:p w14:paraId="5E3E233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10DB106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3F1174E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A264F63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6E88FBF9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183771E0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22185FF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1C25518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auto"/>
          </w:tcPr>
          <w:p w14:paraId="5EB6867B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1B520AF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  <w:shd w:val="clear" w:color="auto" w:fill="auto"/>
          </w:tcPr>
          <w:p w14:paraId="357C010C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3"/>
                <w:sz w:val="14"/>
                <w:szCs w:val="14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14:paraId="7140F63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  <w:shd w:val="clear" w:color="auto" w:fill="auto"/>
          </w:tcPr>
          <w:p w14:paraId="64334392" w14:textId="77777777" w:rsidR="00141338" w:rsidRDefault="00141338">
            <w:pPr>
              <w:widowControl w:val="0"/>
              <w:jc w:val="center"/>
              <w:rPr>
                <w:w w:val="103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1DB427E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236BD06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3F0669D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2AC0789C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34DFC506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0796548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2D36186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auto"/>
          </w:tcPr>
          <w:p w14:paraId="0F534BAA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098A723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  <w:shd w:val="clear" w:color="auto" w:fill="auto"/>
          </w:tcPr>
          <w:p w14:paraId="1F4D0120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3"/>
                <w:sz w:val="14"/>
                <w:szCs w:val="14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14:paraId="6830EB3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  <w:shd w:val="clear" w:color="auto" w:fill="auto"/>
          </w:tcPr>
          <w:p w14:paraId="37BD48F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73A61D3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46BB211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28B73E8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089D5BEC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17DC19C5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71D5546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201422A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3F831B4B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23BADAE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  <w:shd w:val="clear" w:color="auto" w:fill="auto"/>
          </w:tcPr>
          <w:p w14:paraId="526D5EEF" w14:textId="77777777" w:rsidR="00141338" w:rsidRDefault="00141338">
            <w:pPr>
              <w:widowControl w:val="0"/>
              <w:rPr>
                <w:rFonts w:eastAsia="MS Mincho"/>
                <w:sz w:val="14"/>
                <w:szCs w:val="14"/>
              </w:rPr>
            </w:pPr>
          </w:p>
          <w:p w14:paraId="48DFD070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asciiTheme="majorHAnsi" w:eastAsia="MS Mincho" w:hAnsiTheme="majorHAnsi"/>
                <w:w w:val="103"/>
                <w:sz w:val="14"/>
                <w:szCs w:val="14"/>
              </w:rPr>
              <w:t>1,67</w:t>
            </w:r>
          </w:p>
        </w:tc>
        <w:tc>
          <w:tcPr>
            <w:tcW w:w="2295" w:type="dxa"/>
            <w:shd w:val="clear" w:color="auto" w:fill="BFBFBF"/>
          </w:tcPr>
          <w:p w14:paraId="4D4C3BD1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009FA6A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  <w:shd w:val="clear" w:color="auto" w:fill="auto"/>
          </w:tcPr>
          <w:p w14:paraId="07CA2E51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725F8961" w14:textId="77777777" w:rsidR="00141338" w:rsidRDefault="00D44A86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1,75</w:t>
            </w:r>
          </w:p>
        </w:tc>
        <w:tc>
          <w:tcPr>
            <w:tcW w:w="1655" w:type="dxa"/>
            <w:shd w:val="clear" w:color="auto" w:fill="auto"/>
          </w:tcPr>
          <w:p w14:paraId="56263D2B" w14:textId="77777777" w:rsidR="00141338" w:rsidRDefault="00141338">
            <w:pPr>
              <w:widowControl w:val="0"/>
              <w:jc w:val="center"/>
              <w:rPr>
                <w:sz w:val="13"/>
                <w:szCs w:val="13"/>
              </w:rPr>
            </w:pPr>
          </w:p>
          <w:p w14:paraId="140584A6" w14:textId="77777777" w:rsidR="00141338" w:rsidRDefault="00D44A86">
            <w:pPr>
              <w:widowControl w:val="0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2,92</w:t>
            </w:r>
          </w:p>
        </w:tc>
        <w:tc>
          <w:tcPr>
            <w:tcW w:w="1633" w:type="dxa"/>
            <w:vMerge/>
            <w:shd w:val="clear" w:color="auto" w:fill="auto"/>
          </w:tcPr>
          <w:p w14:paraId="32BE889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4AEA5DB4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4DA666AD" w14:textId="77777777">
        <w:tc>
          <w:tcPr>
            <w:tcW w:w="3041" w:type="dxa"/>
            <w:gridSpan w:val="2"/>
            <w:shd w:val="clear" w:color="auto" w:fill="auto"/>
          </w:tcPr>
          <w:p w14:paraId="1C1994B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  <w:shd w:val="clear" w:color="auto" w:fill="auto"/>
          </w:tcPr>
          <w:p w14:paraId="1C6BE20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  <w:shd w:val="clear" w:color="auto" w:fill="auto"/>
          </w:tcPr>
          <w:p w14:paraId="71CB692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  <w:shd w:val="clear" w:color="auto" w:fill="auto"/>
          </w:tcPr>
          <w:p w14:paraId="238D0C7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  <w:shd w:val="clear" w:color="auto" w:fill="auto"/>
          </w:tcPr>
          <w:p w14:paraId="752476F7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Valutazione </w:t>
            </w:r>
            <w:r>
              <w:rPr>
                <w:rFonts w:eastAsia="MS Mincho"/>
                <w:b/>
                <w:sz w:val="20"/>
                <w:szCs w:val="20"/>
              </w:rPr>
              <w:t>complessiva del rischio</w:t>
            </w:r>
          </w:p>
        </w:tc>
        <w:tc>
          <w:tcPr>
            <w:tcW w:w="1633" w:type="dxa"/>
            <w:shd w:val="clear" w:color="auto" w:fill="auto"/>
          </w:tcPr>
          <w:p w14:paraId="12F4C8FC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53CF2AB6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408D9DC0" w14:textId="77777777">
        <w:tc>
          <w:tcPr>
            <w:tcW w:w="1298" w:type="dxa"/>
            <w:shd w:val="clear" w:color="auto" w:fill="auto"/>
          </w:tcPr>
          <w:p w14:paraId="03BDDD88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  <w:shd w:val="clear" w:color="auto" w:fill="auto"/>
          </w:tcPr>
          <w:p w14:paraId="25E8665A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  <w:shd w:val="clear" w:color="auto" w:fill="auto"/>
          </w:tcPr>
          <w:p w14:paraId="5FAB4A28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</w:tcPr>
          <w:p w14:paraId="4948DAF7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shd w:val="clear" w:color="auto" w:fill="auto"/>
          </w:tcPr>
          <w:p w14:paraId="0B0507EE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5B0DF2E7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  <w:shd w:val="clear" w:color="auto" w:fill="auto"/>
          </w:tcPr>
          <w:p w14:paraId="412C5FA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5E5EA4C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  <w:shd w:val="clear" w:color="auto" w:fill="auto"/>
          </w:tcPr>
          <w:p w14:paraId="6FE3F341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14:paraId="16F7EEB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644A734" w14:textId="77777777">
        <w:trPr>
          <w:trHeight w:val="134"/>
        </w:trPr>
        <w:tc>
          <w:tcPr>
            <w:tcW w:w="1298" w:type="dxa"/>
            <w:vMerge w:val="restart"/>
            <w:shd w:val="clear" w:color="auto" w:fill="auto"/>
          </w:tcPr>
          <w:p w14:paraId="13E99C3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A</w:t>
            </w:r>
          </w:p>
        </w:tc>
        <w:tc>
          <w:tcPr>
            <w:tcW w:w="1743" w:type="dxa"/>
            <w:vMerge w:val="restart"/>
            <w:shd w:val="clear" w:color="auto" w:fill="auto"/>
          </w:tcPr>
          <w:p w14:paraId="041B2FDF" w14:textId="77777777" w:rsidR="00141338" w:rsidRDefault="00141338">
            <w:pPr>
              <w:widowControl w:val="0"/>
              <w:rPr>
                <w:rFonts w:ascii="Calibri" w:eastAsia="MS Mincho" w:hAnsi="Calibri"/>
                <w:spacing w:val="-1"/>
                <w:w w:val="105"/>
                <w:sz w:val="14"/>
                <w:szCs w:val="14"/>
              </w:rPr>
            </w:pPr>
          </w:p>
          <w:p w14:paraId="2208267A" w14:textId="77777777" w:rsidR="00141338" w:rsidRDefault="00D44A86">
            <w:pPr>
              <w:widowControl w:val="0"/>
              <w:rPr>
                <w:rFonts w:ascii="Calibri" w:eastAsia="MS Mincho" w:hAnsi="Calibri"/>
                <w:spacing w:val="-1"/>
                <w:w w:val="105"/>
                <w:sz w:val="14"/>
                <w:szCs w:val="14"/>
              </w:rPr>
            </w:pPr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 xml:space="preserve">Altri procedimenti inerenti </w:t>
            </w:r>
            <w:proofErr w:type="gramStart"/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>l’</w:t>
            </w:r>
            <w:proofErr w:type="gramEnd"/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 xml:space="preserve">organizzazione e il </w:t>
            </w:r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>funzionamento dell’Ordine e il rapporto di impiego del personale</w:t>
            </w:r>
          </w:p>
          <w:p w14:paraId="2DB8CD18" w14:textId="77777777" w:rsidR="00141338" w:rsidRDefault="00141338">
            <w:pPr>
              <w:widowControl w:val="0"/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</w:pPr>
          </w:p>
          <w:p w14:paraId="25A0E318" w14:textId="77777777" w:rsidR="00141338" w:rsidRDefault="00D44A86">
            <w:pPr>
              <w:widowControl w:val="0"/>
              <w:rPr>
                <w:rFonts w:ascii="Calibri" w:eastAsia="MS Mincho" w:hAnsi="Calibri"/>
                <w:sz w:val="14"/>
                <w:szCs w:val="14"/>
              </w:rPr>
            </w:pPr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>(non previsti, in ragione dell’assenza di dipendenti</w:t>
            </w:r>
            <w:proofErr w:type="gramStart"/>
            <w:r>
              <w:rPr>
                <w:rFonts w:asciiTheme="majorHAnsi" w:eastAsia="MS Mincho" w:hAnsiTheme="majorHAnsi"/>
                <w:spacing w:val="-1"/>
                <w:w w:val="105"/>
                <w:sz w:val="14"/>
                <w:szCs w:val="14"/>
              </w:rPr>
              <w:t>)</w:t>
            </w:r>
            <w:proofErr w:type="gramEnd"/>
          </w:p>
        </w:tc>
        <w:tc>
          <w:tcPr>
            <w:tcW w:w="1116" w:type="dxa"/>
            <w:vMerge w:val="restart"/>
            <w:shd w:val="clear" w:color="auto" w:fill="auto"/>
          </w:tcPr>
          <w:p w14:paraId="2834CD3D" w14:textId="77777777" w:rsidR="00141338" w:rsidRDefault="00141338">
            <w:pPr>
              <w:widowControl w:val="0"/>
              <w:rPr>
                <w:rFonts w:ascii="Calibri" w:eastAsia="MS Mincho" w:hAnsi="Calibri"/>
                <w:sz w:val="14"/>
                <w:szCs w:val="14"/>
              </w:rPr>
            </w:pPr>
          </w:p>
          <w:p w14:paraId="0CB25582" w14:textId="77777777" w:rsidR="00141338" w:rsidRDefault="00D44A86">
            <w:pPr>
              <w:widowControl w:val="0"/>
              <w:rPr>
                <w:rFonts w:ascii="Calibri" w:eastAsia="MS Mincho" w:hAnsi="Calibri"/>
                <w:sz w:val="14"/>
                <w:szCs w:val="14"/>
              </w:rPr>
            </w:pP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Ufficio</w:t>
            </w:r>
            <w:r>
              <w:rPr>
                <w:rFonts w:asciiTheme="majorHAnsi" w:eastAsia="MS Mincho" w:hAnsiTheme="majorHAnsi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asciiTheme="majorHAnsi" w:eastAsia="MS Mincho" w:hAnsiTheme="majorHAnsi"/>
                <w:sz w:val="14"/>
                <w:szCs w:val="14"/>
              </w:rPr>
              <w:t>Consiglio</w:t>
            </w:r>
          </w:p>
          <w:p w14:paraId="3087267B" w14:textId="77777777" w:rsidR="00141338" w:rsidRDefault="00D44A86">
            <w:pPr>
              <w:widowControl w:val="0"/>
              <w:rPr>
                <w:rFonts w:ascii="Calibri" w:eastAsia="MS Mincho" w:hAnsi="Calibri"/>
                <w:sz w:val="14"/>
                <w:szCs w:val="14"/>
              </w:rPr>
            </w:pPr>
            <w:r>
              <w:rPr>
                <w:rFonts w:asciiTheme="majorHAnsi" w:eastAsia="MS Mincho" w:hAnsiTheme="majorHAnsi"/>
                <w:sz w:val="14"/>
                <w:szCs w:val="14"/>
              </w:rPr>
              <w:t>Preside</w:t>
            </w:r>
            <w:r>
              <w:rPr>
                <w:rFonts w:asciiTheme="majorHAnsi" w:eastAsia="MS Mincho" w:hAnsiTheme="majorHAnsi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  <w:shd w:val="clear" w:color="auto" w:fill="auto"/>
          </w:tcPr>
          <w:p w14:paraId="4BDC16BF" w14:textId="77777777" w:rsidR="00141338" w:rsidRDefault="00141338">
            <w:pPr>
              <w:widowControl w:val="0"/>
              <w:rPr>
                <w:rFonts w:eastAsia="MS Mincho"/>
                <w:sz w:val="14"/>
                <w:szCs w:val="14"/>
              </w:rPr>
            </w:pPr>
          </w:p>
          <w:p w14:paraId="556183F6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Irregolarità circa presenza dei dipendenti. Attribuzione</w:t>
            </w:r>
            <w:proofErr w:type="gramStart"/>
            <w:r>
              <w:rPr>
                <w:rFonts w:eastAsia="MS Mincho"/>
                <w:spacing w:val="-21"/>
                <w:w w:val="105"/>
                <w:sz w:val="14"/>
                <w:szCs w:val="14"/>
              </w:rPr>
              <w:t xml:space="preserve">  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>non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dovuta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di salari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integrativi e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accessori</w:t>
            </w:r>
          </w:p>
        </w:tc>
        <w:tc>
          <w:tcPr>
            <w:tcW w:w="2062" w:type="dxa"/>
            <w:shd w:val="clear" w:color="auto" w:fill="BFBFBF"/>
          </w:tcPr>
          <w:p w14:paraId="191067C2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  <w:shd w:val="clear" w:color="auto" w:fill="auto"/>
          </w:tcPr>
          <w:p w14:paraId="25694CD4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53B52234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  <w:shd w:val="clear" w:color="auto" w:fill="auto"/>
          </w:tcPr>
          <w:p w14:paraId="66EDFFC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537A5BCB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820672C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E22B018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3CA4989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273C4D2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</w:rPr>
              <w:t>BASSO</w:t>
            </w:r>
          </w:p>
          <w:p w14:paraId="2E525AAC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86D3CAC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shd w:val="clear" w:color="auto" w:fill="auto"/>
          </w:tcPr>
          <w:p w14:paraId="01BD6835" w14:textId="77777777" w:rsidR="00141338" w:rsidRDefault="00141338">
            <w:pPr>
              <w:widowControl w:val="0"/>
              <w:jc w:val="center"/>
              <w:rPr>
                <w:sz w:val="13"/>
                <w:szCs w:val="13"/>
              </w:rPr>
            </w:pPr>
          </w:p>
          <w:p w14:paraId="5A5364F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C54210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2850D1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553567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928CE6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D83F21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9EBCCC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61CA9E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4AE6C5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280122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1,2,4,5,6,9,12,15</w:t>
            </w:r>
          </w:p>
        </w:tc>
      </w:tr>
      <w:tr w:rsidR="00141338" w14:paraId="6DB32D8B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32CF2B3E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50BAA996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2408C4F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7F784F8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auto"/>
          </w:tcPr>
          <w:p w14:paraId="458EEEA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  <w:shd w:val="clear" w:color="auto" w:fill="auto"/>
          </w:tcPr>
          <w:p w14:paraId="1766D1B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5E87364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  <w:shd w:val="clear" w:color="auto" w:fill="auto"/>
          </w:tcPr>
          <w:p w14:paraId="043A773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auto"/>
          </w:tcPr>
          <w:p w14:paraId="51FB897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39D64F7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E7B1208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0DE718D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75B1E1B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442D77A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1F55499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auto"/>
          </w:tcPr>
          <w:p w14:paraId="25F6127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  <w:shd w:val="clear" w:color="auto" w:fill="auto"/>
          </w:tcPr>
          <w:p w14:paraId="6C2EE71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5E6486B1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5190219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  <w:shd w:val="clear" w:color="auto" w:fill="auto"/>
          </w:tcPr>
          <w:p w14:paraId="2166AB2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auto"/>
          </w:tcPr>
          <w:p w14:paraId="7ABFC6B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2A37170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363ABDB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726F700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3828D1EC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110A127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4A724C5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auto"/>
          </w:tcPr>
          <w:p w14:paraId="1DE8B1C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  <w:shd w:val="clear" w:color="auto" w:fill="auto"/>
          </w:tcPr>
          <w:p w14:paraId="02F7F96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14:paraId="7E27B869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54DA85B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  <w:shd w:val="clear" w:color="auto" w:fill="auto"/>
          </w:tcPr>
          <w:p w14:paraId="5E497C4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auto"/>
          </w:tcPr>
          <w:p w14:paraId="44326B3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5D48F81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E53A060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31C4CE4C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662AF600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192C474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52B72A2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auto"/>
          </w:tcPr>
          <w:p w14:paraId="57D85528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2147D49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  <w:shd w:val="clear" w:color="auto" w:fill="auto"/>
          </w:tcPr>
          <w:p w14:paraId="5BB2B43D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71B961C6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  <w:shd w:val="clear" w:color="auto" w:fill="auto"/>
          </w:tcPr>
          <w:p w14:paraId="6FE8CC0F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  <w:p w14:paraId="50E9414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1F7A14F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2982145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EC5D2D1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693C815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513B4AE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6AB5B81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5864365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auto"/>
          </w:tcPr>
          <w:p w14:paraId="1785048B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650BFBA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  <w:shd w:val="clear" w:color="auto" w:fill="auto"/>
          </w:tcPr>
          <w:p w14:paraId="17C2D1A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27F190D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  <w:shd w:val="clear" w:color="auto" w:fill="auto"/>
          </w:tcPr>
          <w:p w14:paraId="794D6EA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2A9AD68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11240AF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0A3562A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76356607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79980D0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5938DAB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752BDDE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auto"/>
          </w:tcPr>
          <w:p w14:paraId="2EED8419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68F1732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  <w:shd w:val="clear" w:color="auto" w:fill="auto"/>
          </w:tcPr>
          <w:p w14:paraId="11DB37E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21FC23C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  <w:shd w:val="clear" w:color="auto" w:fill="auto"/>
          </w:tcPr>
          <w:p w14:paraId="60F5967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4899E86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14:paraId="5376D3A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C1B436A" w14:textId="77777777">
        <w:trPr>
          <w:trHeight w:val="134"/>
        </w:trPr>
        <w:tc>
          <w:tcPr>
            <w:tcW w:w="1298" w:type="dxa"/>
            <w:vMerge/>
            <w:shd w:val="clear" w:color="auto" w:fill="auto"/>
          </w:tcPr>
          <w:p w14:paraId="652D3337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14:paraId="1212BA65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  <w:shd w:val="clear" w:color="auto" w:fill="auto"/>
          </w:tcPr>
          <w:p w14:paraId="7385805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  <w:shd w:val="clear" w:color="auto" w:fill="auto"/>
          </w:tcPr>
          <w:p w14:paraId="639A818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3967B065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59E6EDCE" w14:textId="77777777" w:rsidR="00141338" w:rsidRDefault="00D44A86">
            <w:pPr>
              <w:widowControl w:val="0"/>
              <w:tabs>
                <w:tab w:val="center" w:pos="938"/>
              </w:tabs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ab/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  <w:shd w:val="clear" w:color="auto" w:fill="auto"/>
          </w:tcPr>
          <w:p w14:paraId="0B3DCCE2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5CE9B3C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1,17</w:t>
            </w:r>
          </w:p>
        </w:tc>
        <w:tc>
          <w:tcPr>
            <w:tcW w:w="2295" w:type="dxa"/>
            <w:shd w:val="clear" w:color="auto" w:fill="BFBFBF"/>
          </w:tcPr>
          <w:p w14:paraId="0CA36DB5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74B46F0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  <w:shd w:val="clear" w:color="auto" w:fill="auto"/>
          </w:tcPr>
          <w:p w14:paraId="4913405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297643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1,75</w:t>
            </w:r>
          </w:p>
        </w:tc>
        <w:tc>
          <w:tcPr>
            <w:tcW w:w="1655" w:type="dxa"/>
            <w:shd w:val="clear" w:color="auto" w:fill="auto"/>
          </w:tcPr>
          <w:p w14:paraId="04ECE82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F91F26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2,05</w:t>
            </w:r>
          </w:p>
        </w:tc>
        <w:tc>
          <w:tcPr>
            <w:tcW w:w="1633" w:type="dxa"/>
            <w:vMerge/>
            <w:shd w:val="clear" w:color="auto" w:fill="auto"/>
          </w:tcPr>
          <w:p w14:paraId="6D0D8E5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7CF60F99" w14:textId="77777777" w:rsidR="00141338" w:rsidRDefault="00141338"/>
    <w:p w14:paraId="06C15579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7C0886BA" w14:textId="77777777">
        <w:tc>
          <w:tcPr>
            <w:tcW w:w="3041" w:type="dxa"/>
            <w:gridSpan w:val="2"/>
          </w:tcPr>
          <w:p w14:paraId="41F8C43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1116" w:type="dxa"/>
          </w:tcPr>
          <w:p w14:paraId="7F8C7A3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4B38D8E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5EE6292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3EC59416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3CCEDE71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673875B5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30672E85" w14:textId="77777777">
        <w:tc>
          <w:tcPr>
            <w:tcW w:w="1298" w:type="dxa"/>
          </w:tcPr>
          <w:p w14:paraId="6E2595F0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32F60882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23B1217E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5D5EB670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1589D476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63A86A50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4F0368C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50D7CC2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01C09612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5449DB1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A4080BA" w14:textId="77777777">
        <w:trPr>
          <w:trHeight w:val="134"/>
        </w:trPr>
        <w:tc>
          <w:tcPr>
            <w:tcW w:w="1298" w:type="dxa"/>
            <w:vMerge w:val="restart"/>
          </w:tcPr>
          <w:p w14:paraId="0170660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A</w:t>
            </w:r>
          </w:p>
        </w:tc>
        <w:tc>
          <w:tcPr>
            <w:tcW w:w="1743" w:type="dxa"/>
            <w:vMerge w:val="restart"/>
          </w:tcPr>
          <w:p w14:paraId="5006FFD8" w14:textId="77777777" w:rsidR="00141338" w:rsidRDefault="00141338">
            <w:pPr>
              <w:widowControl w:val="0"/>
              <w:rPr>
                <w:rFonts w:eastAsia="MS Mincho"/>
                <w:spacing w:val="-1"/>
                <w:w w:val="105"/>
              </w:rPr>
            </w:pPr>
          </w:p>
          <w:p w14:paraId="3791F17D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Conferimento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incarichi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collaborazione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</w:t>
            </w:r>
            <w:r>
              <w:rPr>
                <w:rFonts w:eastAsia="MS Mincho"/>
                <w:spacing w:val="-28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consulenza</w:t>
            </w:r>
          </w:p>
        </w:tc>
        <w:tc>
          <w:tcPr>
            <w:tcW w:w="1116" w:type="dxa"/>
            <w:vMerge w:val="restart"/>
          </w:tcPr>
          <w:p w14:paraId="74EA1C8D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54564CC0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Ufficio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Consiglio</w:t>
            </w:r>
          </w:p>
          <w:p w14:paraId="0DCB4196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Preside</w:t>
            </w:r>
            <w:r>
              <w:rPr>
                <w:rFonts w:eastAsia="MS Mincho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499FD72E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140EE8B0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abuso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 xml:space="preserve"> nel conferimento dell'incarico, favorendo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soggetti in carenza di principi di professionalità /</w:t>
            </w:r>
            <w:r>
              <w:rPr>
                <w:rFonts w:eastAsia="MS Mincho"/>
                <w:spacing w:val="-2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rotazione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ecc.</w:t>
            </w:r>
          </w:p>
        </w:tc>
        <w:tc>
          <w:tcPr>
            <w:tcW w:w="2062" w:type="dxa"/>
            <w:shd w:val="clear" w:color="auto" w:fill="BFBFBF"/>
          </w:tcPr>
          <w:p w14:paraId="1B016DC6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20DD037F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59DBEC50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6505965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2265B3A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2A97637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A28FB71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142E144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DC89E8E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47797EA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4B0BA16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183CE65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735E126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7AF45E4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0BD246A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1CEE363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79A1930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469220E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6F04072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  <w:p w14:paraId="0893D5A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A779FF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1,2,3.5.7,10,11,13,16</w:t>
            </w:r>
          </w:p>
        </w:tc>
      </w:tr>
      <w:tr w:rsidR="00141338" w14:paraId="6885EBD7" w14:textId="77777777">
        <w:trPr>
          <w:trHeight w:val="134"/>
        </w:trPr>
        <w:tc>
          <w:tcPr>
            <w:tcW w:w="1298" w:type="dxa"/>
            <w:vMerge/>
          </w:tcPr>
          <w:p w14:paraId="279729A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D269DF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D87484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9EC982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495A0E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4B499E9F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62570D2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40A097B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6BEA103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D7BFC2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832E12A" w14:textId="77777777">
        <w:trPr>
          <w:trHeight w:val="134"/>
        </w:trPr>
        <w:tc>
          <w:tcPr>
            <w:tcW w:w="1298" w:type="dxa"/>
            <w:vMerge/>
          </w:tcPr>
          <w:p w14:paraId="74B5785C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0D758C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075D82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3F1645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EA3759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4FE1D6E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5FD26BE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7BC418E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2CFCDDA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7BD0AAF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F3C526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7DDC058" w14:textId="77777777">
        <w:trPr>
          <w:trHeight w:val="134"/>
        </w:trPr>
        <w:tc>
          <w:tcPr>
            <w:tcW w:w="1298" w:type="dxa"/>
            <w:vMerge/>
          </w:tcPr>
          <w:p w14:paraId="72F4B94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174113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CC6192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6C04F7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AB4DDE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07B1825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3FE23007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6359500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745F6A4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0B7C911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4D7DA4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CA68DF6" w14:textId="77777777">
        <w:trPr>
          <w:trHeight w:val="134"/>
        </w:trPr>
        <w:tc>
          <w:tcPr>
            <w:tcW w:w="1298" w:type="dxa"/>
            <w:vMerge/>
          </w:tcPr>
          <w:p w14:paraId="0128AEB0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0C24AB1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8B816F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95686B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77C0A45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5CA2AFB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683C4CA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6C563966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42E4F2D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64460F6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EC8E92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E1D3AA8" w14:textId="77777777">
        <w:trPr>
          <w:trHeight w:val="134"/>
        </w:trPr>
        <w:tc>
          <w:tcPr>
            <w:tcW w:w="1298" w:type="dxa"/>
            <w:vMerge/>
          </w:tcPr>
          <w:p w14:paraId="0CA0E0C6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2DBCD9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56A120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141CAD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4106EF4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357D6B5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278BED9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E27169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7C9AA36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537B8C9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5CE804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F14477C" w14:textId="77777777">
        <w:trPr>
          <w:trHeight w:val="134"/>
        </w:trPr>
        <w:tc>
          <w:tcPr>
            <w:tcW w:w="1298" w:type="dxa"/>
            <w:vMerge/>
          </w:tcPr>
          <w:p w14:paraId="625FFE58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7AD627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1A749A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9C2082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3C08548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6BC5FA5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2520C32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4EA8A6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64CC5AD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0EC610F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F85E7A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CB4CB25" w14:textId="77777777">
        <w:trPr>
          <w:trHeight w:val="134"/>
        </w:trPr>
        <w:tc>
          <w:tcPr>
            <w:tcW w:w="1298" w:type="dxa"/>
            <w:vMerge/>
          </w:tcPr>
          <w:p w14:paraId="38072FC5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6C07C9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178BFD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06569A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3D935335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57EBF7C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128DCA91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b/>
                <w:bCs/>
                <w:sz w:val="14"/>
                <w:szCs w:val="14"/>
              </w:rPr>
            </w:pPr>
          </w:p>
          <w:p w14:paraId="64A0C96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b/>
                <w:bCs/>
                <w:sz w:val="14"/>
                <w:szCs w:val="14"/>
              </w:rPr>
            </w:pPr>
            <w:r>
              <w:rPr>
                <w:rFonts w:ascii="Calibri" w:eastAsia="MS Mincho" w:hAnsi="Calibri"/>
                <w:bCs/>
                <w:sz w:val="14"/>
                <w:szCs w:val="14"/>
              </w:rPr>
              <w:t>1,17</w:t>
            </w:r>
          </w:p>
        </w:tc>
        <w:tc>
          <w:tcPr>
            <w:tcW w:w="2295" w:type="dxa"/>
            <w:shd w:val="clear" w:color="auto" w:fill="BFBFBF"/>
          </w:tcPr>
          <w:p w14:paraId="075B857C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5D1C8C55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2B40921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b/>
                <w:bCs/>
                <w:sz w:val="14"/>
                <w:szCs w:val="14"/>
              </w:rPr>
            </w:pPr>
          </w:p>
          <w:p w14:paraId="6732385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b/>
                <w:bCs/>
                <w:sz w:val="14"/>
                <w:szCs w:val="14"/>
              </w:rPr>
            </w:pPr>
            <w:r>
              <w:rPr>
                <w:rFonts w:eastAsia="MS Mincho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655" w:type="dxa"/>
          </w:tcPr>
          <w:p w14:paraId="0CA7C78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B9E7E2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2,34</w:t>
            </w:r>
          </w:p>
        </w:tc>
        <w:tc>
          <w:tcPr>
            <w:tcW w:w="1633" w:type="dxa"/>
            <w:vMerge/>
          </w:tcPr>
          <w:p w14:paraId="2A5A7E8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6EE23CEE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60C6AC40" w14:textId="77777777">
        <w:tc>
          <w:tcPr>
            <w:tcW w:w="3041" w:type="dxa"/>
            <w:gridSpan w:val="2"/>
          </w:tcPr>
          <w:p w14:paraId="7848654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0C62478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315E23A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038AF7A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054B21FA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2E632DAB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2DDBB54A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1DBB3DEE" w14:textId="77777777">
        <w:tc>
          <w:tcPr>
            <w:tcW w:w="1298" w:type="dxa"/>
          </w:tcPr>
          <w:p w14:paraId="40CB0152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46FE7A1C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2B9F5D6A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1BCF6BCC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7F67451A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37D2E80A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311C893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2EC81A8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4DAEA54D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4008694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1A90504" w14:textId="77777777">
        <w:trPr>
          <w:trHeight w:val="134"/>
        </w:trPr>
        <w:tc>
          <w:tcPr>
            <w:tcW w:w="1298" w:type="dxa"/>
            <w:vMerge w:val="restart"/>
          </w:tcPr>
          <w:p w14:paraId="3343A05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B</w:t>
            </w:r>
          </w:p>
        </w:tc>
        <w:tc>
          <w:tcPr>
            <w:tcW w:w="1743" w:type="dxa"/>
            <w:vMerge w:val="restart"/>
          </w:tcPr>
          <w:p w14:paraId="446AEB05" w14:textId="77777777" w:rsidR="00141338" w:rsidRDefault="00141338">
            <w:pPr>
              <w:pStyle w:val="TableParagraph"/>
              <w:spacing w:before="5"/>
              <w:rPr>
                <w:rFonts w:ascii="Times New Roman" w:hAnsi="Times New Roman"/>
                <w:sz w:val="10"/>
              </w:rPr>
            </w:pPr>
          </w:p>
          <w:p w14:paraId="54C6E83F" w14:textId="77777777" w:rsidR="00141338" w:rsidRPr="00544395" w:rsidRDefault="00D44A86" w:rsidP="00544395">
            <w:pPr>
              <w:pStyle w:val="TableParagraph"/>
              <w:spacing w:before="1" w:line="264" w:lineRule="auto"/>
              <w:ind w:left="28" w:hanging="1"/>
              <w:rPr>
                <w:rFonts w:asciiTheme="minorHAnsi" w:hAnsiTheme="minorHAnsi"/>
                <w:sz w:val="13"/>
              </w:rPr>
            </w:pPr>
            <w:r w:rsidRPr="00544395">
              <w:rPr>
                <w:rFonts w:asciiTheme="minorHAnsi" w:hAnsiTheme="minorHAnsi"/>
                <w:sz w:val="13"/>
              </w:rPr>
              <w:t>Procedure</w:t>
            </w:r>
            <w:r w:rsidRPr="00544395">
              <w:rPr>
                <w:rFonts w:asciiTheme="minorHAnsi" w:hAnsiTheme="minorHAnsi"/>
                <w:spacing w:val="14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sz w:val="13"/>
              </w:rPr>
              <w:t>contrattuali</w:t>
            </w:r>
            <w:r w:rsidRPr="00544395">
              <w:rPr>
                <w:rFonts w:asciiTheme="minorHAnsi" w:hAnsiTheme="minorHAnsi"/>
                <w:spacing w:val="14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sz w:val="13"/>
              </w:rPr>
              <w:t>a</w:t>
            </w:r>
            <w:r w:rsidRPr="00544395">
              <w:rPr>
                <w:rFonts w:asciiTheme="minorHAnsi" w:hAnsiTheme="minorHAnsi"/>
                <w:spacing w:val="16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sz w:val="13"/>
              </w:rPr>
              <w:t>evidenza</w:t>
            </w:r>
            <w:r w:rsidRPr="00544395">
              <w:rPr>
                <w:rFonts w:asciiTheme="minorHAnsi" w:hAnsiTheme="minorHAnsi"/>
                <w:spacing w:val="14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sz w:val="13"/>
              </w:rPr>
              <w:t>pubblica</w:t>
            </w:r>
            <w:proofErr w:type="gramStart"/>
            <w:r w:rsidR="00544395" w:rsidRPr="00544395">
              <w:rPr>
                <w:rFonts w:asciiTheme="minorHAnsi" w:hAnsiTheme="minorHAnsi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spacing w:val="-26"/>
                <w:sz w:val="13"/>
              </w:rPr>
              <w:t xml:space="preserve"> </w:t>
            </w:r>
            <w:proofErr w:type="gramEnd"/>
            <w:r w:rsidRPr="00544395">
              <w:rPr>
                <w:rFonts w:asciiTheme="minorHAnsi" w:hAnsiTheme="minorHAnsi"/>
                <w:w w:val="105"/>
                <w:sz w:val="13"/>
              </w:rPr>
              <w:t>sotto</w:t>
            </w:r>
            <w:r w:rsidRPr="00544395">
              <w:rPr>
                <w:rFonts w:asciiTheme="minorHAnsi" w:hAnsiTheme="minorHAnsi"/>
                <w:spacing w:val="-3"/>
                <w:w w:val="105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w w:val="105"/>
                <w:sz w:val="13"/>
              </w:rPr>
              <w:t>soglia</w:t>
            </w:r>
            <w:r w:rsidRPr="00544395">
              <w:rPr>
                <w:rFonts w:asciiTheme="minorHAnsi" w:hAnsiTheme="minorHAnsi"/>
                <w:spacing w:val="-3"/>
                <w:w w:val="105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w w:val="105"/>
                <w:sz w:val="13"/>
              </w:rPr>
              <w:t>comunitaria</w:t>
            </w:r>
            <w:r w:rsidRPr="00544395">
              <w:rPr>
                <w:rFonts w:asciiTheme="minorHAnsi" w:hAnsiTheme="minorHAnsi"/>
                <w:spacing w:val="-3"/>
                <w:w w:val="105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w w:val="105"/>
                <w:sz w:val="13"/>
              </w:rPr>
              <w:t>(40.000)</w:t>
            </w:r>
          </w:p>
          <w:p w14:paraId="6DC89306" w14:textId="77777777" w:rsidR="00141338" w:rsidRPr="00544395" w:rsidRDefault="00D44A86" w:rsidP="00544395">
            <w:pPr>
              <w:pStyle w:val="TableParagraph"/>
              <w:spacing w:before="4" w:line="259" w:lineRule="auto"/>
              <w:ind w:left="28" w:right="290" w:hanging="1"/>
              <w:rPr>
                <w:rFonts w:asciiTheme="minorHAnsi" w:hAnsiTheme="minorHAnsi"/>
                <w:sz w:val="13"/>
              </w:rPr>
            </w:pPr>
            <w:r w:rsidRPr="00544395">
              <w:rPr>
                <w:rFonts w:asciiTheme="minorHAnsi" w:hAnsiTheme="minorHAnsi"/>
                <w:sz w:val="13"/>
              </w:rPr>
              <w:t>1° fase</w:t>
            </w:r>
            <w:r w:rsidRPr="00544395">
              <w:rPr>
                <w:rFonts w:asciiTheme="minorHAnsi" w:hAnsiTheme="minorHAnsi"/>
                <w:spacing w:val="-2"/>
                <w:sz w:val="13"/>
              </w:rPr>
              <w:t xml:space="preserve"> </w:t>
            </w:r>
            <w:proofErr w:type="spellStart"/>
            <w:r w:rsidRPr="00544395">
              <w:rPr>
                <w:rFonts w:asciiTheme="minorHAnsi" w:hAnsiTheme="minorHAnsi"/>
                <w:sz w:val="13"/>
              </w:rPr>
              <w:t>pre</w:t>
            </w:r>
            <w:proofErr w:type="spellEnd"/>
            <w:r w:rsidRPr="00544395">
              <w:rPr>
                <w:rFonts w:asciiTheme="minorHAnsi" w:hAnsiTheme="minorHAnsi"/>
                <w:spacing w:val="-2"/>
                <w:sz w:val="13"/>
              </w:rPr>
              <w:t>-</w:t>
            </w:r>
            <w:r w:rsidRPr="00544395">
              <w:rPr>
                <w:rFonts w:asciiTheme="minorHAnsi" w:hAnsiTheme="minorHAnsi"/>
                <w:sz w:val="13"/>
              </w:rPr>
              <w:t>contrattuale</w:t>
            </w:r>
            <w:r w:rsidRPr="00544395">
              <w:rPr>
                <w:rFonts w:asciiTheme="minorHAnsi" w:hAnsiTheme="minorHAnsi"/>
                <w:spacing w:val="-1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sz w:val="13"/>
              </w:rPr>
              <w:t>(programmazione</w:t>
            </w:r>
            <w:r w:rsidRPr="00544395">
              <w:rPr>
                <w:rFonts w:asciiTheme="minorHAnsi" w:hAnsiTheme="minorHAnsi"/>
                <w:spacing w:val="-1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sz w:val="13"/>
              </w:rPr>
              <w:t>e</w:t>
            </w:r>
            <w:r w:rsidRPr="00544395">
              <w:rPr>
                <w:rFonts w:asciiTheme="minorHAnsi" w:hAnsiTheme="minorHAnsi"/>
                <w:spacing w:val="-26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w w:val="105"/>
                <w:sz w:val="13"/>
              </w:rPr>
              <w:t>progettazione)</w:t>
            </w:r>
          </w:p>
          <w:p w14:paraId="42BD3ABA" w14:textId="77777777" w:rsidR="00141338" w:rsidRPr="00544395" w:rsidRDefault="00D44A86" w:rsidP="00544395">
            <w:pPr>
              <w:pStyle w:val="TableParagraph"/>
              <w:spacing w:before="9" w:line="264" w:lineRule="auto"/>
              <w:ind w:left="28" w:hanging="1"/>
              <w:rPr>
                <w:rFonts w:asciiTheme="minorHAnsi" w:hAnsiTheme="minorHAnsi"/>
                <w:sz w:val="13"/>
              </w:rPr>
            </w:pPr>
            <w:r w:rsidRPr="00544395">
              <w:rPr>
                <w:rFonts w:asciiTheme="minorHAnsi" w:hAnsiTheme="minorHAnsi"/>
                <w:sz w:val="13"/>
              </w:rPr>
              <w:t>2° fase contrattuale</w:t>
            </w:r>
            <w:r w:rsidRPr="00544395">
              <w:rPr>
                <w:rFonts w:asciiTheme="minorHAnsi" w:hAnsiTheme="minorHAnsi"/>
                <w:spacing w:val="2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sz w:val="13"/>
              </w:rPr>
              <w:t>(selezione del</w:t>
            </w:r>
            <w:r w:rsidRPr="00544395">
              <w:rPr>
                <w:rFonts w:asciiTheme="minorHAnsi" w:hAnsiTheme="minorHAnsi"/>
                <w:spacing w:val="-1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sz w:val="13"/>
              </w:rPr>
              <w:t>contraente,</w:t>
            </w:r>
            <w:r w:rsidRPr="00544395">
              <w:rPr>
                <w:rFonts w:asciiTheme="minorHAnsi" w:hAnsiTheme="minorHAnsi"/>
                <w:spacing w:val="-27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w w:val="105"/>
                <w:sz w:val="13"/>
              </w:rPr>
              <w:t xml:space="preserve">verifica dell'aggiudicazione, </w:t>
            </w:r>
            <w:proofErr w:type="gramStart"/>
            <w:r w:rsidRPr="00544395">
              <w:rPr>
                <w:rFonts w:asciiTheme="minorHAnsi" w:hAnsiTheme="minorHAnsi"/>
                <w:w w:val="105"/>
                <w:sz w:val="13"/>
              </w:rPr>
              <w:t>stipula</w:t>
            </w:r>
            <w:proofErr w:type="gramEnd"/>
            <w:r w:rsidRPr="00544395">
              <w:rPr>
                <w:rFonts w:asciiTheme="minorHAnsi" w:hAnsiTheme="minorHAnsi"/>
                <w:w w:val="105"/>
                <w:sz w:val="13"/>
              </w:rPr>
              <w:t xml:space="preserve"> del</w:t>
            </w:r>
            <w:r w:rsidRPr="00544395">
              <w:rPr>
                <w:rFonts w:asciiTheme="minorHAnsi" w:hAnsiTheme="minorHAnsi"/>
                <w:spacing w:val="1"/>
                <w:w w:val="105"/>
                <w:sz w:val="13"/>
              </w:rPr>
              <w:t xml:space="preserve"> </w:t>
            </w:r>
            <w:r w:rsidRPr="00544395">
              <w:rPr>
                <w:rFonts w:asciiTheme="minorHAnsi" w:hAnsiTheme="minorHAnsi"/>
                <w:w w:val="105"/>
                <w:sz w:val="13"/>
              </w:rPr>
              <w:t>contratto)</w:t>
            </w:r>
          </w:p>
          <w:p w14:paraId="7082BA9F" w14:textId="77777777" w:rsidR="00141338" w:rsidRDefault="00D44A86" w:rsidP="00544395">
            <w:pPr>
              <w:widowControl w:val="0"/>
              <w:rPr>
                <w:rFonts w:asciiTheme="majorHAnsi" w:hAnsiTheme="majorHAnsi"/>
              </w:rPr>
            </w:pPr>
            <w:r w:rsidRPr="00544395">
              <w:rPr>
                <w:rFonts w:eastAsia="MS Mincho"/>
                <w:sz w:val="13"/>
              </w:rPr>
              <w:t xml:space="preserve">3° </w:t>
            </w:r>
            <w:r w:rsidRPr="00544395">
              <w:rPr>
                <w:rFonts w:eastAsia="MS Mincho"/>
                <w:sz w:val="13"/>
              </w:rPr>
              <w:t>fase post</w:t>
            </w:r>
            <w:r w:rsidRPr="00544395">
              <w:rPr>
                <w:rFonts w:eastAsia="MS Mincho"/>
                <w:spacing w:val="-2"/>
                <w:sz w:val="13"/>
              </w:rPr>
              <w:t xml:space="preserve"> </w:t>
            </w:r>
            <w:r w:rsidRPr="00544395">
              <w:rPr>
                <w:rFonts w:eastAsia="MS Mincho"/>
                <w:sz w:val="13"/>
              </w:rPr>
              <w:t>contrattuale (esecuzione del</w:t>
            </w:r>
            <w:r w:rsidRPr="00544395">
              <w:rPr>
                <w:rFonts w:eastAsia="MS Mincho"/>
                <w:spacing w:val="-26"/>
                <w:sz w:val="13"/>
              </w:rPr>
              <w:t xml:space="preserve"> </w:t>
            </w:r>
            <w:r w:rsidRPr="00544395">
              <w:rPr>
                <w:rFonts w:eastAsia="MS Mincho"/>
                <w:w w:val="105"/>
                <w:sz w:val="13"/>
              </w:rPr>
              <w:t>contratto</w:t>
            </w:r>
            <w:r w:rsidRPr="00544395">
              <w:rPr>
                <w:rFonts w:eastAsia="MS Mincho"/>
                <w:spacing w:val="-3"/>
                <w:w w:val="105"/>
                <w:sz w:val="13"/>
              </w:rPr>
              <w:t xml:space="preserve"> </w:t>
            </w:r>
            <w:r w:rsidRPr="00544395">
              <w:rPr>
                <w:rFonts w:eastAsia="MS Mincho"/>
                <w:w w:val="105"/>
                <w:sz w:val="13"/>
              </w:rPr>
              <w:t>e</w:t>
            </w:r>
            <w:r w:rsidRPr="00544395">
              <w:rPr>
                <w:rFonts w:eastAsia="MS Mincho"/>
                <w:spacing w:val="-1"/>
                <w:w w:val="105"/>
                <w:sz w:val="13"/>
              </w:rPr>
              <w:t xml:space="preserve"> </w:t>
            </w:r>
            <w:r w:rsidRPr="00544395">
              <w:rPr>
                <w:rFonts w:eastAsia="MS Mincho"/>
                <w:w w:val="105"/>
                <w:sz w:val="13"/>
              </w:rPr>
              <w:t>pagamenti)</w:t>
            </w:r>
          </w:p>
        </w:tc>
        <w:tc>
          <w:tcPr>
            <w:tcW w:w="1116" w:type="dxa"/>
            <w:vMerge w:val="restart"/>
          </w:tcPr>
          <w:p w14:paraId="623E69C9" w14:textId="77777777" w:rsidR="00141338" w:rsidRDefault="00141338">
            <w:pPr>
              <w:widowControl w:val="0"/>
              <w:rPr>
                <w:sz w:val="14"/>
              </w:rPr>
            </w:pPr>
          </w:p>
          <w:p w14:paraId="0F6D1FF6" w14:textId="77777777" w:rsidR="00141338" w:rsidRDefault="00D44A86">
            <w:pPr>
              <w:widowControl w:val="0"/>
              <w:rPr>
                <w:sz w:val="14"/>
              </w:rPr>
            </w:pPr>
            <w:r>
              <w:rPr>
                <w:rFonts w:eastAsia="MS Mincho"/>
                <w:w w:val="105"/>
                <w:sz w:val="14"/>
              </w:rPr>
              <w:t>Ufficio</w:t>
            </w:r>
            <w:r>
              <w:rPr>
                <w:rFonts w:eastAsia="MS Mincho"/>
                <w:spacing w:val="1"/>
                <w:w w:val="105"/>
                <w:sz w:val="14"/>
              </w:rPr>
              <w:t xml:space="preserve"> </w:t>
            </w:r>
            <w:r>
              <w:rPr>
                <w:rFonts w:eastAsia="MS Mincho"/>
                <w:sz w:val="14"/>
              </w:rPr>
              <w:t>Consiglio</w:t>
            </w:r>
          </w:p>
          <w:p w14:paraId="686FCEF8" w14:textId="77777777" w:rsidR="00141338" w:rsidRDefault="00D44A86">
            <w:pPr>
              <w:widowControl w:val="0"/>
              <w:rPr>
                <w:rFonts w:asciiTheme="majorHAnsi" w:hAnsiTheme="majorHAnsi"/>
              </w:rPr>
            </w:pPr>
            <w:r>
              <w:rPr>
                <w:rFonts w:eastAsia="MS Mincho"/>
                <w:sz w:val="14"/>
              </w:rPr>
              <w:t>Preside</w:t>
            </w:r>
            <w:r>
              <w:rPr>
                <w:rFonts w:eastAsia="MS Mincho"/>
                <w:w w:val="105"/>
                <w:sz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2463FF8C" w14:textId="77777777" w:rsidR="00141338" w:rsidRDefault="00D44A86">
            <w:pPr>
              <w:pStyle w:val="TableParagraph"/>
              <w:spacing w:line="271" w:lineRule="auto"/>
              <w:ind w:right="211"/>
              <w:rPr>
                <w:sz w:val="10"/>
              </w:rPr>
            </w:pPr>
            <w:r>
              <w:rPr>
                <w:w w:val="105"/>
                <w:sz w:val="10"/>
              </w:rPr>
              <w:t>1 ‐ creare necessità di acquisto non giustificata, per</w:t>
            </w:r>
            <w:r>
              <w:rPr>
                <w:spacing w:val="-21"/>
                <w:w w:val="105"/>
                <w:sz w:val="10"/>
              </w:rPr>
              <w:t xml:space="preserve"> </w:t>
            </w:r>
            <w:proofErr w:type="gramStart"/>
            <w:r>
              <w:rPr>
                <w:w w:val="105"/>
                <w:sz w:val="10"/>
              </w:rPr>
              <w:t>carenza</w:t>
            </w:r>
            <w:proofErr w:type="gramEnd"/>
            <w:r>
              <w:rPr>
                <w:w w:val="105"/>
                <w:sz w:val="10"/>
              </w:rPr>
              <w:t xml:space="preserve"> di programmazione annuale degli acquisti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2‐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Uso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distorto del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criterio dell’offerta</w:t>
            </w:r>
          </w:p>
          <w:p w14:paraId="2B4F7693" w14:textId="77777777" w:rsidR="00141338" w:rsidRDefault="00D44A86">
            <w:pPr>
              <w:pStyle w:val="TableParagraph"/>
              <w:spacing w:before="1" w:line="271" w:lineRule="auto"/>
              <w:ind w:left="23" w:right="49" w:hanging="1"/>
              <w:rPr>
                <w:sz w:val="10"/>
              </w:rPr>
            </w:pPr>
            <w:proofErr w:type="gramStart"/>
            <w:r>
              <w:rPr>
                <w:w w:val="105"/>
                <w:sz w:val="10"/>
              </w:rPr>
              <w:t>economicamente</w:t>
            </w:r>
            <w:proofErr w:type="gramEnd"/>
            <w:r>
              <w:rPr>
                <w:w w:val="105"/>
                <w:sz w:val="10"/>
              </w:rPr>
              <w:t xml:space="preserve"> più</w:t>
            </w:r>
            <w:r>
              <w:rPr>
                <w:w w:val="105"/>
                <w:sz w:val="10"/>
              </w:rPr>
              <w:t xml:space="preserve"> vantaggiosa, finalizzato a favorire</w:t>
            </w:r>
            <w:r>
              <w:rPr>
                <w:spacing w:val="-2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un’impresa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una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parte.</w:t>
            </w:r>
            <w:r>
              <w:rPr>
                <w:spacing w:val="6"/>
                <w:w w:val="105"/>
                <w:sz w:val="10"/>
              </w:rPr>
              <w:t xml:space="preserve"> </w:t>
            </w:r>
            <w:proofErr w:type="gramStart"/>
            <w:r>
              <w:rPr>
                <w:w w:val="105"/>
                <w:sz w:val="10"/>
              </w:rPr>
              <w:t>Abuso</w:t>
            </w:r>
            <w:r>
              <w:rPr>
                <w:spacing w:val="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dell’affidamento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diretto al di fuori dei casi previsti dalla legge al fine di</w:t>
            </w:r>
            <w:r>
              <w:rPr>
                <w:spacing w:val="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favorire</w:t>
            </w:r>
            <w:r>
              <w:rPr>
                <w:spacing w:val="-1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un’impresa.</w:t>
            </w:r>
            <w:proofErr w:type="gramEnd"/>
          </w:p>
          <w:p w14:paraId="2284C1A4" w14:textId="77777777" w:rsidR="00141338" w:rsidRDefault="00D44A86">
            <w:pPr>
              <w:widowControl w:val="0"/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eastAsia="MS Mincho"/>
                <w:w w:val="105"/>
                <w:sz w:val="10"/>
              </w:rPr>
              <w:t xml:space="preserve">Affidamenti in </w:t>
            </w:r>
            <w:proofErr w:type="gramStart"/>
            <w:r>
              <w:rPr>
                <w:rFonts w:eastAsia="MS Mincho"/>
                <w:w w:val="105"/>
                <w:sz w:val="10"/>
              </w:rPr>
              <w:t>carenza</w:t>
            </w:r>
            <w:proofErr w:type="gramEnd"/>
            <w:r>
              <w:rPr>
                <w:rFonts w:eastAsia="MS Mincho"/>
                <w:w w:val="105"/>
                <w:sz w:val="10"/>
              </w:rPr>
              <w:t xml:space="preserve"> di reale necessità per l'Ordine</w:t>
            </w:r>
            <w:r>
              <w:rPr>
                <w:rFonts w:eastAsia="MS Mincho"/>
                <w:spacing w:val="-21"/>
                <w:w w:val="105"/>
                <w:sz w:val="10"/>
              </w:rPr>
              <w:t xml:space="preserve"> </w:t>
            </w:r>
            <w:r>
              <w:rPr>
                <w:rFonts w:eastAsia="MS Mincho"/>
                <w:w w:val="105"/>
                <w:sz w:val="10"/>
              </w:rPr>
              <w:t xml:space="preserve">3‐ mancato o carente controllo </w:t>
            </w:r>
            <w:r>
              <w:rPr>
                <w:rFonts w:eastAsia="MS Mincho"/>
                <w:w w:val="105"/>
                <w:sz w:val="10"/>
              </w:rPr>
              <w:t>sulla corretta</w:t>
            </w:r>
            <w:r>
              <w:rPr>
                <w:rFonts w:eastAsia="MS Mincho"/>
                <w:spacing w:val="1"/>
                <w:w w:val="105"/>
                <w:sz w:val="10"/>
              </w:rPr>
              <w:t xml:space="preserve"> </w:t>
            </w:r>
            <w:r>
              <w:rPr>
                <w:rFonts w:eastAsia="MS Mincho"/>
                <w:w w:val="105"/>
                <w:sz w:val="10"/>
              </w:rPr>
              <w:t>esecuzione delle obbligazioni, al fine di occultare</w:t>
            </w:r>
            <w:r>
              <w:rPr>
                <w:rFonts w:eastAsia="MS Mincho"/>
                <w:spacing w:val="1"/>
                <w:w w:val="105"/>
                <w:sz w:val="10"/>
              </w:rPr>
              <w:t xml:space="preserve"> </w:t>
            </w:r>
            <w:r>
              <w:rPr>
                <w:rFonts w:eastAsia="MS Mincho"/>
                <w:w w:val="105"/>
                <w:sz w:val="10"/>
              </w:rPr>
              <w:t>risparmi</w:t>
            </w:r>
            <w:r>
              <w:rPr>
                <w:rFonts w:eastAsia="MS Mincho"/>
                <w:spacing w:val="-1"/>
                <w:w w:val="105"/>
                <w:sz w:val="10"/>
              </w:rPr>
              <w:t xml:space="preserve"> </w:t>
            </w:r>
            <w:r>
              <w:rPr>
                <w:rFonts w:eastAsia="MS Mincho"/>
                <w:w w:val="105"/>
                <w:sz w:val="10"/>
              </w:rPr>
              <w:t>da parte del</w:t>
            </w:r>
            <w:r>
              <w:rPr>
                <w:rFonts w:eastAsia="MS Mincho"/>
                <w:spacing w:val="-1"/>
                <w:w w:val="105"/>
                <w:sz w:val="10"/>
              </w:rPr>
              <w:t xml:space="preserve"> </w:t>
            </w:r>
            <w:r>
              <w:rPr>
                <w:rFonts w:eastAsia="MS Mincho"/>
                <w:w w:val="105"/>
                <w:sz w:val="10"/>
              </w:rPr>
              <w:t>fornitore</w:t>
            </w:r>
          </w:p>
        </w:tc>
        <w:tc>
          <w:tcPr>
            <w:tcW w:w="2062" w:type="dxa"/>
            <w:shd w:val="clear" w:color="auto" w:fill="BFBFBF"/>
          </w:tcPr>
          <w:p w14:paraId="5A057B0E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1F4EB70F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29D16E4D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62814E1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159EE669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BFA1A3F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4CD9D09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F0E13F3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A201529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BD8B576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53B65B77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15DFB7C7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429A1513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2C275431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7BD5B0EA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4FF10E66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6DC22F9A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4DA90AE6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6913FF61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3F3926A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E8D66A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1,2,5,6,8,11</w:t>
            </w:r>
          </w:p>
        </w:tc>
      </w:tr>
      <w:tr w:rsidR="00141338" w14:paraId="5FBD967B" w14:textId="77777777">
        <w:trPr>
          <w:trHeight w:val="134"/>
        </w:trPr>
        <w:tc>
          <w:tcPr>
            <w:tcW w:w="1298" w:type="dxa"/>
            <w:vMerge/>
          </w:tcPr>
          <w:p w14:paraId="2C32423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F22468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0F8F5D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9FB636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C20AE9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3CD6FC8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1EA26B8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58042BD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3313362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311DFA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76F302E" w14:textId="77777777">
        <w:trPr>
          <w:trHeight w:val="134"/>
        </w:trPr>
        <w:tc>
          <w:tcPr>
            <w:tcW w:w="1298" w:type="dxa"/>
            <w:vMerge/>
          </w:tcPr>
          <w:p w14:paraId="0742C8D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820075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FC6A4F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2B47EF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1768EE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4C56472E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4F5A02E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7E0ED0D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196E909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41ACB0A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902471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B1AD952" w14:textId="77777777">
        <w:trPr>
          <w:trHeight w:val="134"/>
        </w:trPr>
        <w:tc>
          <w:tcPr>
            <w:tcW w:w="1298" w:type="dxa"/>
            <w:vMerge/>
          </w:tcPr>
          <w:p w14:paraId="4F9805D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625CF1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38797F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3DD2E4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744397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2F5CAF5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11BF9026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7D09B8B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 xml:space="preserve">nel processo/attività </w:t>
            </w:r>
            <w:r>
              <w:rPr>
                <w:rFonts w:eastAsia="MS Mincho"/>
                <w:w w:val="105"/>
                <w:sz w:val="13"/>
              </w:rPr>
              <w:t>esaminata</w:t>
            </w:r>
          </w:p>
        </w:tc>
        <w:tc>
          <w:tcPr>
            <w:tcW w:w="499" w:type="dxa"/>
          </w:tcPr>
          <w:p w14:paraId="790096E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26A9116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F0C6F6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5402E4F" w14:textId="77777777">
        <w:trPr>
          <w:trHeight w:val="134"/>
        </w:trPr>
        <w:tc>
          <w:tcPr>
            <w:tcW w:w="1298" w:type="dxa"/>
            <w:vMerge/>
          </w:tcPr>
          <w:p w14:paraId="30101840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47F1395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A1F2E2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93A146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42CF6BA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3C02127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368B315A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14F12689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02600B4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399D241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C7D7D6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19AE445" w14:textId="77777777">
        <w:trPr>
          <w:trHeight w:val="134"/>
        </w:trPr>
        <w:tc>
          <w:tcPr>
            <w:tcW w:w="1298" w:type="dxa"/>
            <w:vMerge/>
          </w:tcPr>
          <w:p w14:paraId="1A3D6365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01AD33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02691D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2B4E3C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09335DE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1A8640B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2B6CA53D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020BCDF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19E8FDB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1A59CA1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1AAD43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9D3A9B0" w14:textId="77777777">
        <w:trPr>
          <w:trHeight w:val="134"/>
        </w:trPr>
        <w:tc>
          <w:tcPr>
            <w:tcW w:w="1298" w:type="dxa"/>
            <w:vMerge/>
          </w:tcPr>
          <w:p w14:paraId="7E33F2B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9F2A06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BFFA40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9452F0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E2A3B77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6538444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3AA0685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6CF471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48E8134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0A3777C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CFB255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3E769C0" w14:textId="77777777">
        <w:trPr>
          <w:trHeight w:val="134"/>
        </w:trPr>
        <w:tc>
          <w:tcPr>
            <w:tcW w:w="1298" w:type="dxa"/>
            <w:vMerge/>
          </w:tcPr>
          <w:p w14:paraId="682171D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618578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EE3F3B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A09D3D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06103AC5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37AB475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40DDDD01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1A7452DF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1,33</w:t>
            </w:r>
          </w:p>
        </w:tc>
        <w:tc>
          <w:tcPr>
            <w:tcW w:w="2295" w:type="dxa"/>
            <w:shd w:val="clear" w:color="auto" w:fill="BFBFBF"/>
          </w:tcPr>
          <w:p w14:paraId="7B9BF0E0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2874C69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22F3B3ED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7A4A447D" w14:textId="77777777" w:rsidR="00141338" w:rsidRDefault="00D44A86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1,75</w:t>
            </w:r>
          </w:p>
        </w:tc>
        <w:tc>
          <w:tcPr>
            <w:tcW w:w="1655" w:type="dxa"/>
          </w:tcPr>
          <w:p w14:paraId="0E3274D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0B9E2B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2,33</w:t>
            </w:r>
          </w:p>
        </w:tc>
        <w:tc>
          <w:tcPr>
            <w:tcW w:w="1633" w:type="dxa"/>
            <w:vMerge/>
          </w:tcPr>
          <w:p w14:paraId="363BEC5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4FD0CCE8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77FC7305" w14:textId="77777777">
        <w:tc>
          <w:tcPr>
            <w:tcW w:w="3041" w:type="dxa"/>
            <w:gridSpan w:val="2"/>
          </w:tcPr>
          <w:p w14:paraId="1851B82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1116" w:type="dxa"/>
          </w:tcPr>
          <w:p w14:paraId="12134C4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0962D10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2EFAF0E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6BF9DB69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6B633C22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5906E141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(v. allegato </w:t>
            </w:r>
            <w:r>
              <w:rPr>
                <w:rFonts w:eastAsia="MS Mincho"/>
                <w:b/>
                <w:sz w:val="20"/>
                <w:szCs w:val="20"/>
              </w:rPr>
              <w:t>misure)</w:t>
            </w:r>
          </w:p>
        </w:tc>
      </w:tr>
      <w:tr w:rsidR="00141338" w14:paraId="0C0DF6AA" w14:textId="77777777">
        <w:tc>
          <w:tcPr>
            <w:tcW w:w="1298" w:type="dxa"/>
          </w:tcPr>
          <w:p w14:paraId="2AD5830D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5C11437E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1D571457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30B3FFBC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046696A2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6EAD7554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0F7B055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7D897F5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1EE76CE0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2F48847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5A47624" w14:textId="77777777">
        <w:trPr>
          <w:trHeight w:val="134"/>
        </w:trPr>
        <w:tc>
          <w:tcPr>
            <w:tcW w:w="1298" w:type="dxa"/>
            <w:vMerge w:val="restart"/>
          </w:tcPr>
          <w:p w14:paraId="0EBC84C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C</w:t>
            </w:r>
          </w:p>
        </w:tc>
        <w:tc>
          <w:tcPr>
            <w:tcW w:w="1743" w:type="dxa"/>
            <w:vMerge w:val="restart"/>
          </w:tcPr>
          <w:p w14:paraId="713F1997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1CC59863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Iscrizione (con </w:t>
            </w:r>
            <w:r>
              <w:rPr>
                <w:rFonts w:eastAsia="MS Mincho"/>
                <w:w w:val="105"/>
                <w:sz w:val="14"/>
                <w:szCs w:val="14"/>
              </w:rPr>
              <w:t>diploma/laurea conseguito in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Italia),</w:t>
            </w:r>
            <w:r>
              <w:rPr>
                <w:rFonts w:eastAsia="MS Mincho"/>
                <w:spacing w:val="1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trasferimento</w:t>
            </w:r>
            <w:r>
              <w:rPr>
                <w:rFonts w:eastAsia="MS Mincho"/>
                <w:spacing w:val="1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e</w:t>
            </w:r>
            <w:r>
              <w:rPr>
                <w:rFonts w:eastAsia="MS Mincho"/>
                <w:spacing w:val="17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cancellazione</w:t>
            </w:r>
            <w:r>
              <w:rPr>
                <w:rFonts w:eastAsia="MS Mincho"/>
                <w:spacing w:val="1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dell’</w:t>
            </w:r>
            <w:proofErr w:type="gramStart"/>
            <w:r>
              <w:rPr>
                <w:rFonts w:eastAsia="MS Mincho"/>
                <w:sz w:val="14"/>
                <w:szCs w:val="14"/>
              </w:rPr>
              <w:t>Albo</w:t>
            </w:r>
            <w:proofErr w:type="gramEnd"/>
          </w:p>
        </w:tc>
        <w:tc>
          <w:tcPr>
            <w:tcW w:w="1116" w:type="dxa"/>
            <w:vMerge w:val="restart"/>
          </w:tcPr>
          <w:p w14:paraId="6373E268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FC1A4D1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Ufficio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 xml:space="preserve">Consiglio </w:t>
            </w:r>
            <w:r>
              <w:rPr>
                <w:rFonts w:eastAsia="MS Mincho"/>
                <w:sz w:val="14"/>
                <w:szCs w:val="14"/>
              </w:rPr>
              <w:t>Presidente</w:t>
            </w:r>
          </w:p>
          <w:p w14:paraId="72DCDB7C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501" w:type="dxa"/>
            <w:vMerge w:val="restart"/>
          </w:tcPr>
          <w:p w14:paraId="1DDD241A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47BEBD41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Abusi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nella valutazione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dei requisiti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di legge</w:t>
            </w:r>
          </w:p>
        </w:tc>
        <w:tc>
          <w:tcPr>
            <w:tcW w:w="2062" w:type="dxa"/>
            <w:shd w:val="clear" w:color="auto" w:fill="BFBFBF"/>
          </w:tcPr>
          <w:p w14:paraId="7B6F4F36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783EBA55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197F487D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430CB5C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59A59EDA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1CC070F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B379993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F0B6F0D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4B0069C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FFA740D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5642E758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5FB205E4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4B98DD62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4271E579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267D29E0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2ABC44D4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13A93350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5D2243AD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068B25DC" w14:textId="77777777" w:rsidR="00141338" w:rsidRDefault="00141338">
            <w:pPr>
              <w:widowControl w:val="0"/>
              <w:rPr>
                <w:rFonts w:ascii="Cambria" w:eastAsia="MS Mincho" w:hAnsi="Cambria"/>
                <w:sz w:val="14"/>
                <w:szCs w:val="14"/>
              </w:rPr>
            </w:pPr>
          </w:p>
          <w:p w14:paraId="23380C8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844E225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1,2,3,7,13,16</w:t>
            </w:r>
          </w:p>
        </w:tc>
      </w:tr>
      <w:tr w:rsidR="00141338" w14:paraId="6A98E068" w14:textId="77777777">
        <w:trPr>
          <w:trHeight w:val="134"/>
        </w:trPr>
        <w:tc>
          <w:tcPr>
            <w:tcW w:w="1298" w:type="dxa"/>
            <w:vMerge/>
          </w:tcPr>
          <w:p w14:paraId="51550E9B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71E2DB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BCDBF4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F2F8D7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E52C82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78D5434D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883D79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64F25DA5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40FF801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4E1196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82220B5" w14:textId="77777777">
        <w:trPr>
          <w:trHeight w:val="134"/>
        </w:trPr>
        <w:tc>
          <w:tcPr>
            <w:tcW w:w="1298" w:type="dxa"/>
            <w:vMerge/>
          </w:tcPr>
          <w:p w14:paraId="05E5DB03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E0FC4C6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DFCD31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73B208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25BA89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115FA8FC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1DE29641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18AB09C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74A268F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15A2820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662675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3C0BDB8" w14:textId="77777777">
        <w:trPr>
          <w:trHeight w:val="134"/>
        </w:trPr>
        <w:tc>
          <w:tcPr>
            <w:tcW w:w="1298" w:type="dxa"/>
            <w:vMerge/>
          </w:tcPr>
          <w:p w14:paraId="304DA5E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DE198A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2AB334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CDB5CD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684D44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70D1A36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575A16C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7CBE765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31CEB3B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61D1FBC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FB3E76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6F4415C" w14:textId="77777777">
        <w:trPr>
          <w:trHeight w:val="134"/>
        </w:trPr>
        <w:tc>
          <w:tcPr>
            <w:tcW w:w="1298" w:type="dxa"/>
            <w:vMerge/>
          </w:tcPr>
          <w:p w14:paraId="543B263E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C36EFA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295301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0639CF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88A17DB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44C2221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66A3D8E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6C3EC82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1554F69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7785D87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4CF7CD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F160C9F" w14:textId="77777777">
        <w:trPr>
          <w:trHeight w:val="134"/>
        </w:trPr>
        <w:tc>
          <w:tcPr>
            <w:tcW w:w="1298" w:type="dxa"/>
            <w:vMerge/>
          </w:tcPr>
          <w:p w14:paraId="637C1B5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B30FBC5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1378C6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B1160F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4C0F97C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7A2FCE2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1704B2A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A461CD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5ECC2C3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59C9B70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A7ED74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85D2AB0" w14:textId="77777777">
        <w:trPr>
          <w:trHeight w:val="134"/>
        </w:trPr>
        <w:tc>
          <w:tcPr>
            <w:tcW w:w="1298" w:type="dxa"/>
            <w:vMerge/>
          </w:tcPr>
          <w:p w14:paraId="6BEF0853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C1F4CD1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7D2C0B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B38480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930380A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29E2CF5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7D3A2D0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3BDE444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58ED3BD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201E8DB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F2F65B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32EAF65" w14:textId="77777777">
        <w:trPr>
          <w:trHeight w:val="134"/>
        </w:trPr>
        <w:tc>
          <w:tcPr>
            <w:tcW w:w="1298" w:type="dxa"/>
            <w:vMerge/>
          </w:tcPr>
          <w:p w14:paraId="593B97A6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E35A2D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AB5867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0F3A9E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0ECA626F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052EE96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73BE0822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5C4B052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1,33</w:t>
            </w:r>
          </w:p>
        </w:tc>
        <w:tc>
          <w:tcPr>
            <w:tcW w:w="2295" w:type="dxa"/>
            <w:shd w:val="clear" w:color="auto" w:fill="BFBFBF"/>
          </w:tcPr>
          <w:p w14:paraId="4510715E" w14:textId="77777777" w:rsidR="00141338" w:rsidRDefault="00141338">
            <w:pPr>
              <w:widowControl w:val="0"/>
              <w:shd w:val="clear" w:color="auto" w:fill="BFBFBF"/>
              <w:rPr>
                <w:w w:val="105"/>
                <w:sz w:val="13"/>
              </w:rPr>
            </w:pPr>
          </w:p>
          <w:p w14:paraId="22DA0DB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  <w:shd w:val="clear" w:color="auto" w:fill="BFBFBF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INDICE</w:t>
            </w:r>
          </w:p>
        </w:tc>
        <w:tc>
          <w:tcPr>
            <w:tcW w:w="499" w:type="dxa"/>
          </w:tcPr>
          <w:p w14:paraId="224C4AB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3DC362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1,25</w:t>
            </w:r>
          </w:p>
        </w:tc>
        <w:tc>
          <w:tcPr>
            <w:tcW w:w="1655" w:type="dxa"/>
          </w:tcPr>
          <w:p w14:paraId="1215B1C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5513F8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1,66</w:t>
            </w:r>
          </w:p>
        </w:tc>
        <w:tc>
          <w:tcPr>
            <w:tcW w:w="1633" w:type="dxa"/>
            <w:vMerge/>
          </w:tcPr>
          <w:p w14:paraId="78FF3F5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610BA303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1F1BD951" w14:textId="77777777">
        <w:tc>
          <w:tcPr>
            <w:tcW w:w="3041" w:type="dxa"/>
            <w:gridSpan w:val="2"/>
          </w:tcPr>
          <w:p w14:paraId="1679848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4EDE121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386927D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352B40D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576480F4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45B3F798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242E4BBA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564262DC" w14:textId="77777777">
        <w:tc>
          <w:tcPr>
            <w:tcW w:w="1298" w:type="dxa"/>
          </w:tcPr>
          <w:p w14:paraId="0A6CBB7D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086173B2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1DA01981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21FF394A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5745940A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234D1A67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5FFAA1E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2D23105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35377EA7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2D028F5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C453759" w14:textId="77777777">
        <w:trPr>
          <w:trHeight w:val="134"/>
        </w:trPr>
        <w:tc>
          <w:tcPr>
            <w:tcW w:w="1298" w:type="dxa"/>
            <w:vMerge w:val="restart"/>
          </w:tcPr>
          <w:p w14:paraId="4BD772B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C</w:t>
            </w:r>
          </w:p>
        </w:tc>
        <w:tc>
          <w:tcPr>
            <w:tcW w:w="1743" w:type="dxa"/>
            <w:vMerge w:val="restart"/>
          </w:tcPr>
          <w:p w14:paraId="23593D7D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319897D0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Rilascio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certificati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attestazioni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relativi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agli</w:t>
            </w:r>
            <w:proofErr w:type="gramEnd"/>
            <w:r>
              <w:rPr>
                <w:rFonts w:eastAsia="MS Mincho"/>
                <w:spacing w:val="-28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Iscritti</w:t>
            </w:r>
          </w:p>
        </w:tc>
        <w:tc>
          <w:tcPr>
            <w:tcW w:w="1116" w:type="dxa"/>
            <w:vMerge w:val="restart"/>
          </w:tcPr>
          <w:p w14:paraId="4604D144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41DCFB37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Ufficio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Segretario</w:t>
            </w:r>
          </w:p>
        </w:tc>
        <w:tc>
          <w:tcPr>
            <w:tcW w:w="1501" w:type="dxa"/>
            <w:vMerge w:val="restart"/>
          </w:tcPr>
          <w:p w14:paraId="559E3AD4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3243CCA7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Rilascio di certificazioni /attestazioni che attestano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21"/>
                <w:w w:val="105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>falsamente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stati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dell'iscritto</w:t>
            </w:r>
          </w:p>
        </w:tc>
        <w:tc>
          <w:tcPr>
            <w:tcW w:w="2062" w:type="dxa"/>
            <w:shd w:val="clear" w:color="auto" w:fill="BFBFBF"/>
          </w:tcPr>
          <w:p w14:paraId="6E0F0340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50FC8D42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03C4031C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11B7EC6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57F47A0A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8FAB6EF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548DED8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799CD2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2600BFC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9B8B304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5DB86C9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72A589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E953EC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E95E1F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70A5E7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3D74C6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59BF73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B670DD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B8A881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C946B0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4DA784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1,2,3,7,13,16</w:t>
            </w:r>
          </w:p>
        </w:tc>
      </w:tr>
      <w:tr w:rsidR="00141338" w14:paraId="63E47004" w14:textId="77777777">
        <w:trPr>
          <w:trHeight w:val="134"/>
        </w:trPr>
        <w:tc>
          <w:tcPr>
            <w:tcW w:w="1298" w:type="dxa"/>
            <w:vMerge/>
          </w:tcPr>
          <w:p w14:paraId="06693F68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EB225D1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3617CC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DFC741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8FEB77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6ED0A4D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5550EC2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1C806D6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05F2157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32D175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1330438" w14:textId="77777777">
        <w:trPr>
          <w:trHeight w:val="134"/>
        </w:trPr>
        <w:tc>
          <w:tcPr>
            <w:tcW w:w="1298" w:type="dxa"/>
            <w:vMerge/>
          </w:tcPr>
          <w:p w14:paraId="4DAA316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5352D9C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423653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CEE6A2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16C754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68DCD7D9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7B5187C1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01D1F4D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6EAAD48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2AA7A1D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BF7EC5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9E40E47" w14:textId="77777777">
        <w:trPr>
          <w:trHeight w:val="134"/>
        </w:trPr>
        <w:tc>
          <w:tcPr>
            <w:tcW w:w="1298" w:type="dxa"/>
            <w:vMerge/>
          </w:tcPr>
          <w:p w14:paraId="4D35DC24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64B3E6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FA5A96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16149F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C5F1EE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3831A17E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630D43BD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0EEC8D7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23FBE5F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11B24FD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0AD781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EFC3C8B" w14:textId="77777777">
        <w:trPr>
          <w:trHeight w:val="134"/>
        </w:trPr>
        <w:tc>
          <w:tcPr>
            <w:tcW w:w="1298" w:type="dxa"/>
            <w:vMerge/>
          </w:tcPr>
          <w:p w14:paraId="5D047510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F0BBFC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0C989C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EB7E95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07EA796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25EFF33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0151868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FA1C553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6C1BDF6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0456B7D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DD6A81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90F476C" w14:textId="77777777">
        <w:trPr>
          <w:trHeight w:val="134"/>
        </w:trPr>
        <w:tc>
          <w:tcPr>
            <w:tcW w:w="1298" w:type="dxa"/>
            <w:vMerge/>
          </w:tcPr>
          <w:p w14:paraId="2DABA2CC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C91412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B7D553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23B66A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BDE645E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4DBD577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73D1710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44EA22F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654C164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3300672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181510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8C43A8E" w14:textId="77777777">
        <w:trPr>
          <w:trHeight w:val="134"/>
        </w:trPr>
        <w:tc>
          <w:tcPr>
            <w:tcW w:w="1298" w:type="dxa"/>
            <w:vMerge/>
          </w:tcPr>
          <w:p w14:paraId="6A33E30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39A94B5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C47D0E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A26E08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0805903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46E383E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21474CFF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4761889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03C1B3F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3920E90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E98D8D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AE36B93" w14:textId="77777777">
        <w:trPr>
          <w:trHeight w:val="134"/>
        </w:trPr>
        <w:tc>
          <w:tcPr>
            <w:tcW w:w="1298" w:type="dxa"/>
            <w:vMerge/>
          </w:tcPr>
          <w:p w14:paraId="6B0709C3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80E762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DD86B6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29CF3B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3A3F384E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  <w:p w14:paraId="265FED5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4920F6C0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10A6FCE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1,17</w:t>
            </w:r>
          </w:p>
        </w:tc>
        <w:tc>
          <w:tcPr>
            <w:tcW w:w="2295" w:type="dxa"/>
            <w:shd w:val="clear" w:color="auto" w:fill="BFBFBF"/>
          </w:tcPr>
          <w:p w14:paraId="71417CB0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78596A6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195455BA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36985B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</w:tcPr>
          <w:p w14:paraId="123C238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82B247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1,17</w:t>
            </w:r>
          </w:p>
        </w:tc>
        <w:tc>
          <w:tcPr>
            <w:tcW w:w="1633" w:type="dxa"/>
            <w:vMerge/>
          </w:tcPr>
          <w:p w14:paraId="1A23CFB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31A2E209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50F02C28" w14:textId="77777777">
        <w:tc>
          <w:tcPr>
            <w:tcW w:w="3041" w:type="dxa"/>
            <w:gridSpan w:val="2"/>
          </w:tcPr>
          <w:p w14:paraId="50C6420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1116" w:type="dxa"/>
          </w:tcPr>
          <w:p w14:paraId="60DF8FF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7BA38C0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4C403F2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57C303F2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6F7B39C5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6564391E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3B43D753" w14:textId="77777777">
        <w:tc>
          <w:tcPr>
            <w:tcW w:w="1298" w:type="dxa"/>
          </w:tcPr>
          <w:p w14:paraId="28DAE8D4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7122CEE0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5F675A9D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1B0C20F7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3B5954BC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6D148231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46D3801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3AE600F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24BF10CB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50F3FD2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3068BA1" w14:textId="77777777">
        <w:trPr>
          <w:trHeight w:val="134"/>
        </w:trPr>
        <w:tc>
          <w:tcPr>
            <w:tcW w:w="1298" w:type="dxa"/>
            <w:vMerge w:val="restart"/>
          </w:tcPr>
          <w:p w14:paraId="34A8654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C</w:t>
            </w:r>
          </w:p>
        </w:tc>
        <w:tc>
          <w:tcPr>
            <w:tcW w:w="1743" w:type="dxa"/>
            <w:vMerge w:val="restart"/>
          </w:tcPr>
          <w:p w14:paraId="3B42B56E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093705DF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Iscrizione all'Albo</w:t>
            </w:r>
            <w:r>
              <w:rPr>
                <w:rFonts w:eastAsia="MS Mincho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(con</w:t>
            </w:r>
            <w:r>
              <w:rPr>
                <w:rFonts w:eastAsia="MS Mincho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diploma/laurea</w:t>
            </w:r>
            <w:proofErr w:type="gramStart"/>
            <w:r>
              <w:rPr>
                <w:rFonts w:eastAsia="MS Mincho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27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>conseguito in paesi comunitari / non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comunitari)</w:t>
            </w:r>
          </w:p>
        </w:tc>
        <w:tc>
          <w:tcPr>
            <w:tcW w:w="1116" w:type="dxa"/>
            <w:vMerge w:val="restart"/>
          </w:tcPr>
          <w:p w14:paraId="1EE8E560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7B4518A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Ufficio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Consiglio</w:t>
            </w:r>
          </w:p>
          <w:p w14:paraId="0BA907C8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Preside</w:t>
            </w:r>
            <w:r>
              <w:rPr>
                <w:rFonts w:eastAsia="MS Mincho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6E9C45AA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7C298BEE" w14:textId="77777777" w:rsidR="00141338" w:rsidRDefault="00D44A86">
            <w:pPr>
              <w:widowControl w:val="0"/>
              <w:rPr>
                <w:rFonts w:ascii="Calibri" w:hAnsi="Calibri"/>
                <w:sz w:val="14"/>
                <w:szCs w:val="14"/>
              </w:rPr>
            </w:pPr>
            <w:proofErr w:type="gramStart"/>
            <w:r>
              <w:rPr>
                <w:rFonts w:asciiTheme="majorHAnsi" w:eastAsia="MS Mincho" w:hAnsiTheme="majorHAnsi"/>
                <w:sz w:val="14"/>
                <w:szCs w:val="14"/>
              </w:rPr>
              <w:t>Abuso nella valutazione dei titoli e dei requisiti di legge per l’iscrizione</w:t>
            </w:r>
            <w:proofErr w:type="gramEnd"/>
          </w:p>
        </w:tc>
        <w:tc>
          <w:tcPr>
            <w:tcW w:w="2062" w:type="dxa"/>
            <w:shd w:val="clear" w:color="auto" w:fill="BFBFBF"/>
          </w:tcPr>
          <w:p w14:paraId="60EA2F5B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1327A6AE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733214E9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6359153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6B8FF8CE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D48F38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2B2F26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60974DD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3D5254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3037984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6759B8A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80E010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C4AA7B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710CB4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A526A2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6BF6FC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930DB3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255F13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612D17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AF9EAF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0B6E1F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1,2,16</w:t>
            </w:r>
          </w:p>
        </w:tc>
      </w:tr>
      <w:tr w:rsidR="00141338" w14:paraId="524904F3" w14:textId="77777777">
        <w:trPr>
          <w:trHeight w:val="134"/>
        </w:trPr>
        <w:tc>
          <w:tcPr>
            <w:tcW w:w="1298" w:type="dxa"/>
            <w:vMerge/>
          </w:tcPr>
          <w:p w14:paraId="0D27785B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E40FED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E7E733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418279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DB4387B" w14:textId="77777777" w:rsidR="00141338" w:rsidRDefault="00D44A86">
            <w:pPr>
              <w:widowControl w:val="0"/>
              <w:jc w:val="center"/>
              <w:rPr>
                <w:rFonts w:eastAsia="MS Mincho"/>
                <w:sz w:val="13"/>
                <w:szCs w:val="13"/>
              </w:rPr>
            </w:pPr>
            <w:r>
              <w:rPr>
                <w:rFonts w:eastAsia="MS Mincho"/>
                <w:w w:val="105"/>
                <w:sz w:val="13"/>
                <w:szCs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eastAsia="MS Mincho"/>
                <w:w w:val="105"/>
                <w:sz w:val="13"/>
                <w:szCs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eastAsia="MS Mincho"/>
                <w:w w:val="105"/>
                <w:sz w:val="13"/>
                <w:szCs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eastAsia="MS Mincho"/>
                <w:w w:val="105"/>
                <w:sz w:val="13"/>
                <w:szCs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  <w:szCs w:val="13"/>
              </w:rPr>
              <w:t xml:space="preserve"> </w:t>
            </w:r>
            <w:r>
              <w:rPr>
                <w:rFonts w:eastAsia="MS Mincho"/>
                <w:w w:val="105"/>
                <w:sz w:val="13"/>
                <w:szCs w:val="13"/>
              </w:rPr>
              <w:t>controllo</w:t>
            </w:r>
          </w:p>
        </w:tc>
        <w:tc>
          <w:tcPr>
            <w:tcW w:w="483" w:type="dxa"/>
          </w:tcPr>
          <w:p w14:paraId="25E791FD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3FD85F7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6AD2454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1FB946E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1E110A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4DAF847" w14:textId="77777777">
        <w:trPr>
          <w:trHeight w:val="134"/>
        </w:trPr>
        <w:tc>
          <w:tcPr>
            <w:tcW w:w="1298" w:type="dxa"/>
            <w:vMerge/>
          </w:tcPr>
          <w:p w14:paraId="564FCB26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E3147B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39952A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C04D7B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0D360E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6839D303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0D610A69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5ED91C55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4A20DFF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6A3BEC1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7DC98B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F02E60A" w14:textId="77777777">
        <w:trPr>
          <w:trHeight w:val="134"/>
        </w:trPr>
        <w:tc>
          <w:tcPr>
            <w:tcW w:w="1298" w:type="dxa"/>
            <w:vMerge/>
          </w:tcPr>
          <w:p w14:paraId="5F7368D3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98946DC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270487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8985E8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86E8F4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547C29EE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3</w:t>
            </w:r>
          </w:p>
        </w:tc>
        <w:tc>
          <w:tcPr>
            <w:tcW w:w="2295" w:type="dxa"/>
          </w:tcPr>
          <w:p w14:paraId="3A6168B4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45FA81A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364DC435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606CF07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E52869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FB7FEDE" w14:textId="77777777">
        <w:trPr>
          <w:trHeight w:val="134"/>
        </w:trPr>
        <w:tc>
          <w:tcPr>
            <w:tcW w:w="1298" w:type="dxa"/>
            <w:vMerge/>
          </w:tcPr>
          <w:p w14:paraId="3D3FDF88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66F2C56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204C77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C65137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CA8CA60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12687EF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4DDA7F03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524772AA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1A06BA6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0F28CDD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B6C95B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C34E02A" w14:textId="77777777">
        <w:trPr>
          <w:trHeight w:val="134"/>
        </w:trPr>
        <w:tc>
          <w:tcPr>
            <w:tcW w:w="1298" w:type="dxa"/>
            <w:vMerge/>
          </w:tcPr>
          <w:p w14:paraId="50B97ABE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6A69AA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088958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2DDE66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5DD4028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23F31B9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4076609F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18659BC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0D15662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08FD9A2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40E85E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5583514" w14:textId="77777777">
        <w:trPr>
          <w:trHeight w:val="134"/>
        </w:trPr>
        <w:tc>
          <w:tcPr>
            <w:tcW w:w="1298" w:type="dxa"/>
            <w:vMerge/>
          </w:tcPr>
          <w:p w14:paraId="538889E4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81ED97A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289FB8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2826A1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02BDEB9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5E0C432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177961BA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26A6CA4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67AAD7F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202CE8B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5E88C3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B4B406B" w14:textId="77777777">
        <w:trPr>
          <w:trHeight w:val="134"/>
        </w:trPr>
        <w:tc>
          <w:tcPr>
            <w:tcW w:w="1298" w:type="dxa"/>
            <w:vMerge/>
          </w:tcPr>
          <w:p w14:paraId="53F94078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C2B0D5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AABA2F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597A7D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060E88E0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76A59B7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4A4A16DF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175C3F8F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  <w:shd w:val="clear" w:color="auto" w:fill="BFBFBF"/>
          </w:tcPr>
          <w:p w14:paraId="48FEFC8F" w14:textId="77777777" w:rsidR="00141338" w:rsidRDefault="00141338">
            <w:pPr>
              <w:widowControl w:val="0"/>
              <w:shd w:val="clear" w:color="auto" w:fill="BFBFBF"/>
              <w:rPr>
                <w:w w:val="105"/>
                <w:sz w:val="13"/>
              </w:rPr>
            </w:pPr>
          </w:p>
          <w:p w14:paraId="792BC8D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  <w:shd w:val="clear" w:color="auto" w:fill="BFBFBF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INDICE</w:t>
            </w:r>
          </w:p>
        </w:tc>
        <w:tc>
          <w:tcPr>
            <w:tcW w:w="499" w:type="dxa"/>
          </w:tcPr>
          <w:p w14:paraId="1FC510F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627947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1,25</w:t>
            </w:r>
          </w:p>
        </w:tc>
        <w:tc>
          <w:tcPr>
            <w:tcW w:w="1655" w:type="dxa"/>
          </w:tcPr>
          <w:p w14:paraId="177670F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5D7A8B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2,5</w:t>
            </w:r>
          </w:p>
        </w:tc>
        <w:tc>
          <w:tcPr>
            <w:tcW w:w="1633" w:type="dxa"/>
            <w:vMerge/>
          </w:tcPr>
          <w:p w14:paraId="2D7136A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40F34434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27D7C25D" w14:textId="77777777">
        <w:tc>
          <w:tcPr>
            <w:tcW w:w="3041" w:type="dxa"/>
            <w:gridSpan w:val="2"/>
          </w:tcPr>
          <w:p w14:paraId="4F8C582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561DD0A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50D9F79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54FB8DA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5175416A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1A5B56E0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3D20A146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7B529FB7" w14:textId="77777777">
        <w:tc>
          <w:tcPr>
            <w:tcW w:w="1298" w:type="dxa"/>
          </w:tcPr>
          <w:p w14:paraId="1B482BA6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3ABF4C2F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57DA687C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0E74CD6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747BAE3E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47D86E25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5506516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6E6D3BE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6F9FC6D6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5F9BE95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9579A16" w14:textId="77777777">
        <w:trPr>
          <w:trHeight w:val="134"/>
        </w:trPr>
        <w:tc>
          <w:tcPr>
            <w:tcW w:w="1298" w:type="dxa"/>
            <w:vMerge w:val="restart"/>
          </w:tcPr>
          <w:p w14:paraId="2BC620C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C</w:t>
            </w:r>
          </w:p>
        </w:tc>
        <w:tc>
          <w:tcPr>
            <w:tcW w:w="1743" w:type="dxa"/>
            <w:vMerge w:val="restart"/>
          </w:tcPr>
          <w:p w14:paraId="6AE417FB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4B78E009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Accredito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eventi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formativi</w:t>
            </w:r>
          </w:p>
        </w:tc>
        <w:tc>
          <w:tcPr>
            <w:tcW w:w="1116" w:type="dxa"/>
            <w:vMerge w:val="restart"/>
          </w:tcPr>
          <w:p w14:paraId="773789D0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28AEFAE2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Ufficio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Consiglio</w:t>
            </w:r>
          </w:p>
          <w:p w14:paraId="5BDB6F91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Preside</w:t>
            </w:r>
            <w:r>
              <w:rPr>
                <w:rFonts w:eastAsia="MS Mincho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0C53E1C0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09082E96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Abusi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nelle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valutazioni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dell'esame</w:t>
            </w:r>
          </w:p>
        </w:tc>
        <w:tc>
          <w:tcPr>
            <w:tcW w:w="2062" w:type="dxa"/>
            <w:shd w:val="clear" w:color="auto" w:fill="BFBFBF"/>
          </w:tcPr>
          <w:p w14:paraId="19EFEDF0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2487C191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0719A60E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7E041A6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7E76183D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38CE428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F19A016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51F1F6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6043066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9C17033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3CFA48B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8C5704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971F43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3B1DAD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9241D5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985E91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14C25F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15881D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B7AEA0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570FA3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A3BF5F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1,5,6,7,16</w:t>
            </w:r>
          </w:p>
        </w:tc>
      </w:tr>
      <w:tr w:rsidR="00141338" w14:paraId="2375F901" w14:textId="77777777">
        <w:trPr>
          <w:trHeight w:val="134"/>
        </w:trPr>
        <w:tc>
          <w:tcPr>
            <w:tcW w:w="1298" w:type="dxa"/>
            <w:vMerge/>
          </w:tcPr>
          <w:p w14:paraId="70BF0EE9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CAC0770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EA64B3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C9FB29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592A37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25951193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3</w:t>
            </w:r>
          </w:p>
        </w:tc>
        <w:tc>
          <w:tcPr>
            <w:tcW w:w="2295" w:type="dxa"/>
          </w:tcPr>
          <w:p w14:paraId="62D000F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60C2691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1D464AE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CB47EE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09CA42B" w14:textId="77777777">
        <w:trPr>
          <w:trHeight w:val="134"/>
        </w:trPr>
        <w:tc>
          <w:tcPr>
            <w:tcW w:w="1298" w:type="dxa"/>
            <w:vMerge/>
          </w:tcPr>
          <w:p w14:paraId="7FDE69F6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293F0F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08FEB1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C3B273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45BB8C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0DCD722F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3</w:t>
            </w:r>
          </w:p>
        </w:tc>
        <w:tc>
          <w:tcPr>
            <w:tcW w:w="2295" w:type="dxa"/>
          </w:tcPr>
          <w:p w14:paraId="1DA22328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702B843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507BB47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34C69FD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2EE721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C6644B9" w14:textId="77777777">
        <w:trPr>
          <w:trHeight w:val="134"/>
        </w:trPr>
        <w:tc>
          <w:tcPr>
            <w:tcW w:w="1298" w:type="dxa"/>
            <w:vMerge/>
          </w:tcPr>
          <w:p w14:paraId="2452D319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87938E1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D87DE8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072177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3FA683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087D3D8F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47AF4B2D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2AE3C7F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7F7B985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4390F9C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BCA568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F66009B" w14:textId="77777777">
        <w:trPr>
          <w:trHeight w:val="134"/>
        </w:trPr>
        <w:tc>
          <w:tcPr>
            <w:tcW w:w="1298" w:type="dxa"/>
            <w:vMerge/>
          </w:tcPr>
          <w:p w14:paraId="4A673237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3FE4CF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DDC33B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3B7E68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11422DC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3C8A2CE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1BE8C793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3</w:t>
            </w:r>
          </w:p>
        </w:tc>
        <w:tc>
          <w:tcPr>
            <w:tcW w:w="2295" w:type="dxa"/>
          </w:tcPr>
          <w:p w14:paraId="4C3D1457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5E42217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2A0A1C6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0F1982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1241348" w14:textId="77777777">
        <w:trPr>
          <w:trHeight w:val="134"/>
        </w:trPr>
        <w:tc>
          <w:tcPr>
            <w:tcW w:w="1298" w:type="dxa"/>
            <w:vMerge/>
          </w:tcPr>
          <w:p w14:paraId="7732133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719490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013762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5A94DA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B14C713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77260F5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0A286D42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4BF423D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7010B98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4CAABE5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D542BE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77E7B76" w14:textId="77777777">
        <w:trPr>
          <w:trHeight w:val="134"/>
        </w:trPr>
        <w:tc>
          <w:tcPr>
            <w:tcW w:w="1298" w:type="dxa"/>
            <w:vMerge/>
          </w:tcPr>
          <w:p w14:paraId="5004820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7FC39D4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2434F3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B42923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3F16D9A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1006A15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696730FC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6CF12D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4113373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193958A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809B55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4BEBC1C" w14:textId="77777777">
        <w:trPr>
          <w:trHeight w:val="134"/>
        </w:trPr>
        <w:tc>
          <w:tcPr>
            <w:tcW w:w="1298" w:type="dxa"/>
            <w:vMerge/>
          </w:tcPr>
          <w:p w14:paraId="0A5321D5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2459231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20622E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0763EE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4358F4B9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46B122E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14945BD3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1A935CB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  <w:shd w:val="clear" w:color="auto" w:fill="BFBFBF"/>
          </w:tcPr>
          <w:p w14:paraId="2258684B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34A5C53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568C6D4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4493ED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1,5</w:t>
            </w:r>
          </w:p>
        </w:tc>
        <w:tc>
          <w:tcPr>
            <w:tcW w:w="1655" w:type="dxa"/>
          </w:tcPr>
          <w:p w14:paraId="68FDB11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77F0B5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33" w:type="dxa"/>
            <w:vMerge/>
          </w:tcPr>
          <w:p w14:paraId="0FE379A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444339BD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3217FFFD" w14:textId="77777777">
        <w:tc>
          <w:tcPr>
            <w:tcW w:w="3041" w:type="dxa"/>
            <w:gridSpan w:val="2"/>
          </w:tcPr>
          <w:p w14:paraId="620AF10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58CCC26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424AB9B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Descrizione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rischi</w:t>
            </w:r>
          </w:p>
        </w:tc>
        <w:tc>
          <w:tcPr>
            <w:tcW w:w="5339" w:type="dxa"/>
            <w:gridSpan w:val="4"/>
          </w:tcPr>
          <w:p w14:paraId="47C47D1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Valutazione del rischio</w:t>
            </w:r>
          </w:p>
        </w:tc>
        <w:tc>
          <w:tcPr>
            <w:tcW w:w="1655" w:type="dxa"/>
          </w:tcPr>
          <w:p w14:paraId="57FF0D94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Valutazione </w:t>
            </w:r>
            <w:r>
              <w:rPr>
                <w:rFonts w:eastAsia="MS Mincho"/>
                <w:b/>
                <w:sz w:val="20"/>
                <w:szCs w:val="20"/>
              </w:rPr>
              <w:lastRenderedPageBreak/>
              <w:t>complessiva del rischio</w:t>
            </w:r>
          </w:p>
        </w:tc>
        <w:tc>
          <w:tcPr>
            <w:tcW w:w="1633" w:type="dxa"/>
          </w:tcPr>
          <w:p w14:paraId="6EB8D223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lastRenderedPageBreak/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lastRenderedPageBreak/>
              <w:t>Anticorruttive</w:t>
            </w:r>
            <w:proofErr w:type="spellEnd"/>
          </w:p>
          <w:p w14:paraId="43626DB8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1F4C9EE4" w14:textId="77777777">
        <w:tc>
          <w:tcPr>
            <w:tcW w:w="1298" w:type="dxa"/>
          </w:tcPr>
          <w:p w14:paraId="5DC46613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lastRenderedPageBreak/>
              <w:t>MACROAREA</w:t>
            </w:r>
          </w:p>
        </w:tc>
        <w:tc>
          <w:tcPr>
            <w:tcW w:w="1743" w:type="dxa"/>
          </w:tcPr>
          <w:p w14:paraId="528CC696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7DAB409B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2DDA6B87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2F5BDF34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728E9A77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63C8B97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2681172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4161063C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4238FCF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07FC768" w14:textId="77777777">
        <w:trPr>
          <w:trHeight w:val="134"/>
        </w:trPr>
        <w:tc>
          <w:tcPr>
            <w:tcW w:w="1298" w:type="dxa"/>
            <w:vMerge w:val="restart"/>
          </w:tcPr>
          <w:p w14:paraId="5978558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C</w:t>
            </w:r>
          </w:p>
        </w:tc>
        <w:tc>
          <w:tcPr>
            <w:tcW w:w="1743" w:type="dxa"/>
            <w:vMerge w:val="restart"/>
          </w:tcPr>
          <w:p w14:paraId="78765842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F24E6F7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Gestione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delegata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a società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formazione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ed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28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attività</w:t>
            </w:r>
            <w:r>
              <w:rPr>
                <w:rFonts w:eastAsia="MS Mincho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formativa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degli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iscritti</w:t>
            </w:r>
          </w:p>
        </w:tc>
        <w:tc>
          <w:tcPr>
            <w:tcW w:w="1116" w:type="dxa"/>
            <w:vMerge w:val="restart"/>
          </w:tcPr>
          <w:p w14:paraId="75BD8FD5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0443D332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Ufficio</w:t>
            </w:r>
          </w:p>
          <w:p w14:paraId="3909DF89" w14:textId="77777777" w:rsidR="00141338" w:rsidRDefault="00D44A86">
            <w:pPr>
              <w:widowControl w:val="0"/>
              <w:rPr>
                <w:rFonts w:ascii="Cambria" w:eastAsia="MS Mincho" w:hAnsi="Cambria"/>
                <w:w w:val="105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Consiglio</w:t>
            </w:r>
          </w:p>
          <w:p w14:paraId="4AD1515A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Presidente</w:t>
            </w:r>
          </w:p>
        </w:tc>
        <w:tc>
          <w:tcPr>
            <w:tcW w:w="1501" w:type="dxa"/>
            <w:vMerge w:val="restart"/>
          </w:tcPr>
          <w:p w14:paraId="5B2AC794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13376976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 xml:space="preserve">Abuso nel conferimento della delega di formazione </w:t>
            </w:r>
            <w:r>
              <w:rPr>
                <w:rFonts w:eastAsia="MS Mincho"/>
                <w:w w:val="105"/>
                <w:sz w:val="14"/>
                <w:szCs w:val="14"/>
              </w:rPr>
              <w:t>favorendo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 xml:space="preserve">soggetti in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carenza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 xml:space="preserve"> di principi di professionalità</w:t>
            </w:r>
          </w:p>
        </w:tc>
        <w:tc>
          <w:tcPr>
            <w:tcW w:w="2062" w:type="dxa"/>
            <w:shd w:val="clear" w:color="auto" w:fill="BFBFBF"/>
          </w:tcPr>
          <w:p w14:paraId="4FD58E89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4ECA003A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36777E79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213BB3C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0A6CF8F8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197F87F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E24CEAC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519483E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5F54F5D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EF25849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4231B68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833E98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A92B86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9B8675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262138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793290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39A0AB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79932F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B461C6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BBD7FD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FDEAA8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C400EA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1,2,5,6,7,13,16</w:t>
            </w:r>
          </w:p>
        </w:tc>
      </w:tr>
      <w:tr w:rsidR="00141338" w14:paraId="7218C3A5" w14:textId="77777777">
        <w:trPr>
          <w:trHeight w:val="134"/>
        </w:trPr>
        <w:tc>
          <w:tcPr>
            <w:tcW w:w="1298" w:type="dxa"/>
            <w:vMerge/>
          </w:tcPr>
          <w:p w14:paraId="2111C257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1594A1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97D117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E135D9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7FA4A8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580969B7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7C29817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5F59D42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142DCA0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BACDFF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451F502" w14:textId="77777777">
        <w:trPr>
          <w:trHeight w:val="134"/>
        </w:trPr>
        <w:tc>
          <w:tcPr>
            <w:tcW w:w="1298" w:type="dxa"/>
            <w:vMerge/>
          </w:tcPr>
          <w:p w14:paraId="3B1684A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9EAFFB5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760C02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5B9A77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E5A325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754ABAC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4EEB54F4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3527029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349A13B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15F2752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184F25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1FC1F7F" w14:textId="77777777">
        <w:trPr>
          <w:trHeight w:val="134"/>
        </w:trPr>
        <w:tc>
          <w:tcPr>
            <w:tcW w:w="1298" w:type="dxa"/>
            <w:vMerge/>
          </w:tcPr>
          <w:p w14:paraId="47311BC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2046BA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EA2B9E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3C2199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85CDE2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2DC309EF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3</w:t>
            </w:r>
          </w:p>
        </w:tc>
        <w:tc>
          <w:tcPr>
            <w:tcW w:w="2295" w:type="dxa"/>
          </w:tcPr>
          <w:p w14:paraId="2E60DD28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55111E5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0CC7105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4BCB57D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2F5925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AFEDC79" w14:textId="77777777">
        <w:trPr>
          <w:trHeight w:val="134"/>
        </w:trPr>
        <w:tc>
          <w:tcPr>
            <w:tcW w:w="1298" w:type="dxa"/>
            <w:vMerge/>
          </w:tcPr>
          <w:p w14:paraId="305129B3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4B9745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9B1364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E7C014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649150B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1CB93F8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09C80E6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5ADCEA11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680C82E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430724B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417AAC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72D3CD0" w14:textId="77777777">
        <w:trPr>
          <w:trHeight w:val="134"/>
        </w:trPr>
        <w:tc>
          <w:tcPr>
            <w:tcW w:w="1298" w:type="dxa"/>
            <w:vMerge/>
          </w:tcPr>
          <w:p w14:paraId="3E5CDB6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B5B0420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DB9E81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009712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545D05D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02573D4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67D791AE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53FCB0D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2018A61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6CA8512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03D9FE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E71C543" w14:textId="77777777">
        <w:trPr>
          <w:trHeight w:val="134"/>
        </w:trPr>
        <w:tc>
          <w:tcPr>
            <w:tcW w:w="1298" w:type="dxa"/>
            <w:vMerge/>
          </w:tcPr>
          <w:p w14:paraId="0D82B8C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AF678A3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C7EEBB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C25B7E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E0CEC63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60D5794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789AF83A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6C31BBE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4B03AB3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66CB823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8505FA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FAFD85C" w14:textId="77777777">
        <w:trPr>
          <w:trHeight w:val="134"/>
        </w:trPr>
        <w:tc>
          <w:tcPr>
            <w:tcW w:w="1298" w:type="dxa"/>
            <w:vMerge/>
          </w:tcPr>
          <w:p w14:paraId="5DA95508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4300ED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2B710E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4100E8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370991F5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053130B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4B274FC6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3E2C309A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1,67</w:t>
            </w:r>
          </w:p>
        </w:tc>
        <w:tc>
          <w:tcPr>
            <w:tcW w:w="2295" w:type="dxa"/>
            <w:shd w:val="clear" w:color="auto" w:fill="BFBFBF"/>
          </w:tcPr>
          <w:p w14:paraId="40515D56" w14:textId="77777777" w:rsidR="00141338" w:rsidRDefault="00141338">
            <w:pPr>
              <w:widowControl w:val="0"/>
              <w:shd w:val="clear" w:color="auto" w:fill="BFBFBF"/>
              <w:rPr>
                <w:w w:val="105"/>
                <w:sz w:val="13"/>
              </w:rPr>
            </w:pPr>
          </w:p>
          <w:p w14:paraId="0C767A7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  <w:shd w:val="clear" w:color="auto" w:fill="BFBFBF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INDICE</w:t>
            </w:r>
          </w:p>
        </w:tc>
        <w:tc>
          <w:tcPr>
            <w:tcW w:w="499" w:type="dxa"/>
          </w:tcPr>
          <w:p w14:paraId="3845195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DEA374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1,75</w:t>
            </w:r>
          </w:p>
        </w:tc>
        <w:tc>
          <w:tcPr>
            <w:tcW w:w="1655" w:type="dxa"/>
          </w:tcPr>
          <w:p w14:paraId="2D58B29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EC7D2A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2,92</w:t>
            </w:r>
          </w:p>
        </w:tc>
        <w:tc>
          <w:tcPr>
            <w:tcW w:w="1633" w:type="dxa"/>
            <w:vMerge/>
          </w:tcPr>
          <w:p w14:paraId="12E8FFF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680BF50C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30235368" w14:textId="77777777">
        <w:tc>
          <w:tcPr>
            <w:tcW w:w="3041" w:type="dxa"/>
            <w:gridSpan w:val="2"/>
          </w:tcPr>
          <w:p w14:paraId="2DC4ACF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6D2C773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5DE7547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0EA1775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636CDB7D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622D26CC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79363886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3C023C13" w14:textId="77777777">
        <w:tc>
          <w:tcPr>
            <w:tcW w:w="1298" w:type="dxa"/>
          </w:tcPr>
          <w:p w14:paraId="564397D1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7A24215C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5720D0F7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20FD6807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348C9548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1047C29A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2C01407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47123F9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221E4618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7E73D01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286CA7E" w14:textId="77777777">
        <w:trPr>
          <w:trHeight w:val="134"/>
        </w:trPr>
        <w:tc>
          <w:tcPr>
            <w:tcW w:w="1298" w:type="dxa"/>
            <w:vMerge w:val="restart"/>
          </w:tcPr>
          <w:p w14:paraId="3CC7705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D</w:t>
            </w:r>
          </w:p>
        </w:tc>
        <w:tc>
          <w:tcPr>
            <w:tcW w:w="1743" w:type="dxa"/>
            <w:vMerge w:val="restart"/>
          </w:tcPr>
          <w:p w14:paraId="4A2E2987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7FBEB0B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Pareri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in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materia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onorari</w:t>
            </w:r>
          </w:p>
        </w:tc>
        <w:tc>
          <w:tcPr>
            <w:tcW w:w="1116" w:type="dxa"/>
            <w:vMerge w:val="restart"/>
          </w:tcPr>
          <w:p w14:paraId="4674FE61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114FB2F9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Consiglio</w:t>
            </w:r>
          </w:p>
          <w:p w14:paraId="3991A4DE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Preside</w:t>
            </w:r>
            <w:r>
              <w:rPr>
                <w:rFonts w:eastAsia="MS Mincho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236EAB26" w14:textId="77777777" w:rsidR="00141338" w:rsidRDefault="00141338">
            <w:pPr>
              <w:pStyle w:val="TableParagraph"/>
              <w:spacing w:before="2"/>
              <w:rPr>
                <w:rFonts w:ascii="Times New Roman" w:hAnsi="Times New Roman"/>
                <w:sz w:val="14"/>
                <w:szCs w:val="14"/>
              </w:rPr>
            </w:pPr>
          </w:p>
          <w:p w14:paraId="67A883C1" w14:textId="77777777" w:rsidR="00141338" w:rsidRDefault="00D44A86">
            <w:pPr>
              <w:widowControl w:val="0"/>
              <w:rPr>
                <w:rFonts w:ascii="Cambria" w:eastAsia="MS Mincho" w:hAnsi="Cambria"/>
                <w:w w:val="105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 xml:space="preserve">Abuso nell’adozione di provvedimenti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relativi alla</w:t>
            </w:r>
            <w:proofErr w:type="gramEnd"/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liquidazione di una parcella professionale o nel rilascio</w:t>
            </w:r>
            <w:r>
              <w:rPr>
                <w:rFonts w:eastAsia="MS Mincho"/>
                <w:spacing w:val="-2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 xml:space="preserve">un </w:t>
            </w:r>
            <w:r>
              <w:rPr>
                <w:rFonts w:eastAsia="MS Mincho"/>
                <w:w w:val="105"/>
                <w:sz w:val="14"/>
                <w:szCs w:val="14"/>
              </w:rPr>
              <w:t>parere.</w:t>
            </w:r>
          </w:p>
          <w:p w14:paraId="46D370BC" w14:textId="77777777" w:rsidR="00141338" w:rsidRDefault="00141338">
            <w:pPr>
              <w:widowControl w:val="0"/>
              <w:rPr>
                <w:rFonts w:eastAsia="MS Mincho"/>
                <w:sz w:val="14"/>
                <w:szCs w:val="14"/>
              </w:rPr>
            </w:pPr>
          </w:p>
        </w:tc>
        <w:tc>
          <w:tcPr>
            <w:tcW w:w="2062" w:type="dxa"/>
            <w:shd w:val="clear" w:color="auto" w:fill="BFBFBF"/>
          </w:tcPr>
          <w:p w14:paraId="3898AC2C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5411DF96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4CBB61E5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4BA7775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72993231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A2784D9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9206D3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C09F473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4F3BF16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5F68AA2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5E3121F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DF02A7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19AD4A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BDBE87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E7153F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CAE78C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C5B580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74D158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33FC82A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0EED13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4DD22A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1,2,6,7,16</w:t>
            </w:r>
          </w:p>
        </w:tc>
      </w:tr>
      <w:tr w:rsidR="00141338" w14:paraId="6EFDB89B" w14:textId="77777777">
        <w:trPr>
          <w:trHeight w:val="134"/>
        </w:trPr>
        <w:tc>
          <w:tcPr>
            <w:tcW w:w="1298" w:type="dxa"/>
            <w:vMerge/>
          </w:tcPr>
          <w:p w14:paraId="58130BB4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DB4E09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F19DA4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DD7975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2D6556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3398087F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6A8AB81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66C44C6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13B3D84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57D9D0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741545C" w14:textId="77777777">
        <w:trPr>
          <w:trHeight w:val="134"/>
        </w:trPr>
        <w:tc>
          <w:tcPr>
            <w:tcW w:w="1298" w:type="dxa"/>
            <w:vMerge/>
          </w:tcPr>
          <w:p w14:paraId="16A012D0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5FE7CD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F07542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7349AD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825CE5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5D692F4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27478AA4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7E9E72D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1FA99ED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493E8E9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FF2234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C28787F" w14:textId="77777777">
        <w:trPr>
          <w:trHeight w:val="134"/>
        </w:trPr>
        <w:tc>
          <w:tcPr>
            <w:tcW w:w="1298" w:type="dxa"/>
            <w:vMerge/>
          </w:tcPr>
          <w:p w14:paraId="704E0BFC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D2EB615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40C476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61D0DE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3ABCAB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708D6A62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7C371481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681A901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5E16027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0D68853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DCB527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4461807" w14:textId="77777777">
        <w:trPr>
          <w:trHeight w:val="134"/>
        </w:trPr>
        <w:tc>
          <w:tcPr>
            <w:tcW w:w="1298" w:type="dxa"/>
            <w:vMerge/>
          </w:tcPr>
          <w:p w14:paraId="37A3A057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B4AFB5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6998C0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B9EBF3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41986EE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225A20E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76ADA3A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7E6BEDB2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0D8AB02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1C940CE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6BFB9C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912CD6D" w14:textId="77777777">
        <w:trPr>
          <w:trHeight w:val="134"/>
        </w:trPr>
        <w:tc>
          <w:tcPr>
            <w:tcW w:w="1298" w:type="dxa"/>
            <w:vMerge/>
          </w:tcPr>
          <w:p w14:paraId="00148237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DD417E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CA5BAE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D0124E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FF1E06C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2D3B910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6136EAA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12D48B8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7EF91D0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35DC23E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9597CB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9D231B5" w14:textId="77777777">
        <w:trPr>
          <w:trHeight w:val="134"/>
        </w:trPr>
        <w:tc>
          <w:tcPr>
            <w:tcW w:w="1298" w:type="dxa"/>
            <w:vMerge/>
          </w:tcPr>
          <w:p w14:paraId="415FB0FB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F15539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035A45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4EEBCE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5D1CA34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4C46F00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58730CCA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50BE8FD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39A087D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5E87218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11F537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8A065A5" w14:textId="77777777">
        <w:trPr>
          <w:trHeight w:val="134"/>
        </w:trPr>
        <w:tc>
          <w:tcPr>
            <w:tcW w:w="1298" w:type="dxa"/>
            <w:vMerge/>
          </w:tcPr>
          <w:p w14:paraId="7FC9C40B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A72D6C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2A6DE2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6A423E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12022A31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7819422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7C0D019A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1A036CF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1,67</w:t>
            </w:r>
          </w:p>
        </w:tc>
        <w:tc>
          <w:tcPr>
            <w:tcW w:w="2295" w:type="dxa"/>
            <w:shd w:val="clear" w:color="auto" w:fill="BFBFBF"/>
          </w:tcPr>
          <w:p w14:paraId="107797CC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570727B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488AFFE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7872C4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1,75</w:t>
            </w:r>
          </w:p>
        </w:tc>
        <w:tc>
          <w:tcPr>
            <w:tcW w:w="1655" w:type="dxa"/>
          </w:tcPr>
          <w:p w14:paraId="37B9D1C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EB22F3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2,91</w:t>
            </w:r>
          </w:p>
        </w:tc>
        <w:tc>
          <w:tcPr>
            <w:tcW w:w="1633" w:type="dxa"/>
            <w:vMerge/>
          </w:tcPr>
          <w:p w14:paraId="44CA1BF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5C682F46" w14:textId="77777777" w:rsidR="00141338" w:rsidRDefault="00141338"/>
    <w:p w14:paraId="23EA8372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64166809" w14:textId="77777777">
        <w:tc>
          <w:tcPr>
            <w:tcW w:w="3041" w:type="dxa"/>
            <w:gridSpan w:val="2"/>
          </w:tcPr>
          <w:p w14:paraId="76C17F4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1116" w:type="dxa"/>
          </w:tcPr>
          <w:p w14:paraId="783CE94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53CF7B2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59B45FF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77D21D35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52B766F9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60F64DE0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214D01C2" w14:textId="77777777">
        <w:tc>
          <w:tcPr>
            <w:tcW w:w="1298" w:type="dxa"/>
          </w:tcPr>
          <w:p w14:paraId="4AA1FD0E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4375EF7B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1E712305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559286A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78707426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0D24C993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5755B1F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0D98447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258761DF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55C27D4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AFF38DA" w14:textId="77777777">
        <w:trPr>
          <w:trHeight w:val="134"/>
        </w:trPr>
        <w:tc>
          <w:tcPr>
            <w:tcW w:w="1298" w:type="dxa"/>
            <w:vMerge w:val="restart"/>
          </w:tcPr>
          <w:p w14:paraId="224937B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D</w:t>
            </w:r>
          </w:p>
        </w:tc>
        <w:tc>
          <w:tcPr>
            <w:tcW w:w="1743" w:type="dxa"/>
            <w:vMerge w:val="restart"/>
          </w:tcPr>
          <w:p w14:paraId="6DEAF87D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A4BB62A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Composizione</w:t>
            </w:r>
            <w:r>
              <w:rPr>
                <w:rFonts w:eastAsia="MS Mincho"/>
                <w:spacing w:val="12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delle</w:t>
            </w:r>
            <w:r>
              <w:rPr>
                <w:rFonts w:eastAsia="MS Mincho"/>
                <w:spacing w:val="13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contestazioni</w:t>
            </w:r>
            <w:r>
              <w:rPr>
                <w:rFonts w:eastAsia="MS Mincho"/>
                <w:spacing w:val="11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che</w:t>
            </w:r>
            <w:r>
              <w:rPr>
                <w:rFonts w:eastAsia="MS Mincho"/>
                <w:spacing w:val="11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sorgono,</w:t>
            </w:r>
            <w:r>
              <w:rPr>
                <w:rFonts w:eastAsia="MS Mincho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in dipendenza dell’esercizio professionale, </w:t>
            </w:r>
            <w:r>
              <w:rPr>
                <w:rFonts w:eastAsia="MS Mincho"/>
                <w:w w:val="105"/>
                <w:sz w:val="14"/>
                <w:szCs w:val="14"/>
              </w:rPr>
              <w:t>tra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gli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Iscritti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nell’Albo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tra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questi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loro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clienti.</w:t>
            </w:r>
          </w:p>
        </w:tc>
        <w:tc>
          <w:tcPr>
            <w:tcW w:w="1116" w:type="dxa"/>
            <w:vMerge w:val="restart"/>
          </w:tcPr>
          <w:p w14:paraId="759852AE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FA8CCDA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Consiglio</w:t>
            </w:r>
          </w:p>
          <w:p w14:paraId="39C7B9E9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Preside</w:t>
            </w:r>
            <w:r>
              <w:rPr>
                <w:rFonts w:eastAsia="MS Mincho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3E33FD15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B80D582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Abuso del ruolo di mediatore della contestazione per</w:t>
            </w:r>
            <w:r>
              <w:rPr>
                <w:rFonts w:eastAsia="MS Mincho"/>
                <w:spacing w:val="-20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favorire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uno dei contendenti.</w:t>
            </w:r>
            <w:proofErr w:type="gramEnd"/>
          </w:p>
        </w:tc>
        <w:tc>
          <w:tcPr>
            <w:tcW w:w="2062" w:type="dxa"/>
            <w:shd w:val="clear" w:color="auto" w:fill="BFBFBF"/>
          </w:tcPr>
          <w:p w14:paraId="488BD5FC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379D04D5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1DCF2284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2E6BF23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7E377CF8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1C22C4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128A4B1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F42BD1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E5C19CF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E56D700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6483176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426423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AC6B90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4B5303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6076C5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5D3646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9C06CE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61DF84A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6CAEEB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234FFC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644731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1,2,3,5,6,7,13,16</w:t>
            </w:r>
          </w:p>
        </w:tc>
      </w:tr>
      <w:tr w:rsidR="00141338" w14:paraId="6003B176" w14:textId="77777777">
        <w:trPr>
          <w:trHeight w:val="257"/>
        </w:trPr>
        <w:tc>
          <w:tcPr>
            <w:tcW w:w="1298" w:type="dxa"/>
            <w:vMerge/>
          </w:tcPr>
          <w:p w14:paraId="0C34EFB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5DC33B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BB9BCB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F89974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C7CDCE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6D34460A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096FD49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223B482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574BA27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BA5503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A8C3E74" w14:textId="77777777">
        <w:trPr>
          <w:trHeight w:val="134"/>
        </w:trPr>
        <w:tc>
          <w:tcPr>
            <w:tcW w:w="1298" w:type="dxa"/>
            <w:vMerge/>
          </w:tcPr>
          <w:p w14:paraId="08BBE765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BA8B3E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20A973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B56BFF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A10258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587D7E7E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616A93BE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50B2D66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77D853A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410F3CB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099E25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76134CF" w14:textId="77777777">
        <w:trPr>
          <w:trHeight w:val="134"/>
        </w:trPr>
        <w:tc>
          <w:tcPr>
            <w:tcW w:w="1298" w:type="dxa"/>
            <w:vMerge/>
          </w:tcPr>
          <w:p w14:paraId="6144B9B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4966596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8C3E61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E5EB57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265013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17EC19B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57A30B38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24F254B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7FA89D2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02A12B7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C0C854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E408D4C" w14:textId="77777777">
        <w:trPr>
          <w:trHeight w:val="134"/>
        </w:trPr>
        <w:tc>
          <w:tcPr>
            <w:tcW w:w="1298" w:type="dxa"/>
            <w:vMerge/>
          </w:tcPr>
          <w:p w14:paraId="3733AF1C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4D18AB4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5C30AD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68284D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82FC7B5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5C0D582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06FB8B2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B1595AD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061C177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7EBE0A2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B992C2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700CBE8" w14:textId="77777777">
        <w:trPr>
          <w:trHeight w:val="134"/>
        </w:trPr>
        <w:tc>
          <w:tcPr>
            <w:tcW w:w="1298" w:type="dxa"/>
            <w:vMerge/>
          </w:tcPr>
          <w:p w14:paraId="2D79530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272489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558CDE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ADF33F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FD85A0D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1A0372B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1155006C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04FDE13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1AB5B46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47D5A5F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A4C951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73A9420" w14:textId="77777777">
        <w:trPr>
          <w:trHeight w:val="134"/>
        </w:trPr>
        <w:tc>
          <w:tcPr>
            <w:tcW w:w="1298" w:type="dxa"/>
            <w:vMerge/>
          </w:tcPr>
          <w:p w14:paraId="149B455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3C108E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F806DE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D03F4E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BD81E09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0D05155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17115F5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1082415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7010EF0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54AE021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293B2A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649FE22" w14:textId="77777777">
        <w:trPr>
          <w:trHeight w:val="134"/>
        </w:trPr>
        <w:tc>
          <w:tcPr>
            <w:tcW w:w="1298" w:type="dxa"/>
            <w:vMerge/>
          </w:tcPr>
          <w:p w14:paraId="4D518470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B529D5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B6B1EF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78F0BE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65C926B0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70DE127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12783C79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29B4B99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1,33</w:t>
            </w:r>
          </w:p>
        </w:tc>
        <w:tc>
          <w:tcPr>
            <w:tcW w:w="2295" w:type="dxa"/>
            <w:shd w:val="clear" w:color="auto" w:fill="BFBFBF"/>
          </w:tcPr>
          <w:p w14:paraId="153F875B" w14:textId="77777777" w:rsidR="00141338" w:rsidRDefault="00141338">
            <w:pPr>
              <w:widowControl w:val="0"/>
              <w:shd w:val="clear" w:color="auto" w:fill="BFBFBF"/>
              <w:rPr>
                <w:w w:val="105"/>
                <w:sz w:val="13"/>
              </w:rPr>
            </w:pPr>
          </w:p>
          <w:p w14:paraId="413870D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  <w:shd w:val="clear" w:color="auto" w:fill="BFBFBF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INDICE</w:t>
            </w:r>
          </w:p>
        </w:tc>
        <w:tc>
          <w:tcPr>
            <w:tcW w:w="499" w:type="dxa"/>
          </w:tcPr>
          <w:p w14:paraId="2D4CFC0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D6EA82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1,75</w:t>
            </w:r>
          </w:p>
        </w:tc>
        <w:tc>
          <w:tcPr>
            <w:tcW w:w="1655" w:type="dxa"/>
          </w:tcPr>
          <w:p w14:paraId="193514A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465ADD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2,33</w:t>
            </w:r>
          </w:p>
        </w:tc>
        <w:tc>
          <w:tcPr>
            <w:tcW w:w="1633" w:type="dxa"/>
            <w:vMerge/>
          </w:tcPr>
          <w:p w14:paraId="6BCA2DC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1FA74109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68DFA24A" w14:textId="77777777">
        <w:tc>
          <w:tcPr>
            <w:tcW w:w="3041" w:type="dxa"/>
            <w:gridSpan w:val="2"/>
          </w:tcPr>
          <w:p w14:paraId="6E76B23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5A9FA77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39E7948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043B0B1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68263737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1D213776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1E5974B9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598F2F33" w14:textId="77777777">
        <w:tc>
          <w:tcPr>
            <w:tcW w:w="1298" w:type="dxa"/>
          </w:tcPr>
          <w:p w14:paraId="6661DCDA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53628D95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06DE66AC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1D158A49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5E66D607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2A2DBDA2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37D0C9B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5FD65CF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3DB995D9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13B6740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1C76548" w14:textId="77777777">
        <w:trPr>
          <w:trHeight w:val="134"/>
        </w:trPr>
        <w:tc>
          <w:tcPr>
            <w:tcW w:w="1298" w:type="dxa"/>
            <w:vMerge w:val="restart"/>
          </w:tcPr>
          <w:p w14:paraId="6512A9D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C</w:t>
            </w:r>
          </w:p>
          <w:p w14:paraId="180B8A89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 w:val="restart"/>
          </w:tcPr>
          <w:p w14:paraId="0DCE57EE" w14:textId="77777777" w:rsidR="00141338" w:rsidRDefault="00141338">
            <w:pPr>
              <w:widowControl w:val="0"/>
              <w:rPr>
                <w:rFonts w:ascii="Cambria" w:eastAsia="MS Mincho" w:hAnsi="Cambria"/>
                <w:spacing w:val="-1"/>
                <w:w w:val="105"/>
                <w:sz w:val="14"/>
                <w:szCs w:val="14"/>
              </w:rPr>
            </w:pPr>
          </w:p>
          <w:p w14:paraId="400FF4BE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Verifica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cause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incompatibilità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iscritti</w:t>
            </w:r>
          </w:p>
        </w:tc>
        <w:tc>
          <w:tcPr>
            <w:tcW w:w="1116" w:type="dxa"/>
            <w:vMerge w:val="restart"/>
          </w:tcPr>
          <w:p w14:paraId="3F2CE81A" w14:textId="77777777" w:rsidR="00141338" w:rsidRDefault="00141338">
            <w:pPr>
              <w:pStyle w:val="TableParagraph"/>
              <w:spacing w:line="90" w:lineRule="exact"/>
              <w:ind w:left="11" w:right="10"/>
              <w:jc w:val="center"/>
              <w:rPr>
                <w:w w:val="105"/>
                <w:sz w:val="14"/>
                <w:szCs w:val="14"/>
              </w:rPr>
            </w:pPr>
          </w:p>
          <w:p w14:paraId="38D1076F" w14:textId="77777777" w:rsidR="00141338" w:rsidRDefault="00141338">
            <w:pPr>
              <w:pStyle w:val="TableParagraph"/>
              <w:spacing w:line="90" w:lineRule="exact"/>
              <w:ind w:left="11" w:right="10"/>
              <w:jc w:val="center"/>
              <w:rPr>
                <w:w w:val="105"/>
                <w:sz w:val="14"/>
                <w:szCs w:val="14"/>
              </w:rPr>
            </w:pPr>
          </w:p>
          <w:p w14:paraId="46170CEF" w14:textId="77777777" w:rsidR="00141338" w:rsidRDefault="00D44A86">
            <w:pPr>
              <w:pStyle w:val="TableParagraph"/>
              <w:ind w:right="11"/>
              <w:rPr>
                <w:w w:val="105"/>
                <w:sz w:val="14"/>
                <w:szCs w:val="14"/>
              </w:rPr>
            </w:pPr>
            <w:r>
              <w:rPr>
                <w:rFonts w:asciiTheme="minorHAnsi" w:hAnsiTheme="minorHAnsi"/>
                <w:w w:val="105"/>
                <w:sz w:val="14"/>
                <w:szCs w:val="14"/>
              </w:rPr>
              <w:t>Ufficio</w:t>
            </w:r>
          </w:p>
          <w:p w14:paraId="7D57FDF8" w14:textId="77777777" w:rsidR="00141338" w:rsidRDefault="00D44A86">
            <w:pPr>
              <w:pStyle w:val="TableParagraph"/>
              <w:ind w:right="11"/>
              <w:rPr>
                <w:rFonts w:ascii="Cambria" w:hAnsi="Cambria"/>
                <w:w w:val="105"/>
                <w:sz w:val="14"/>
                <w:szCs w:val="14"/>
              </w:rPr>
            </w:pPr>
            <w:r>
              <w:rPr>
                <w:rFonts w:asciiTheme="minorHAnsi" w:hAnsiTheme="minorHAnsi"/>
                <w:w w:val="105"/>
                <w:sz w:val="14"/>
                <w:szCs w:val="14"/>
              </w:rPr>
              <w:t>Consiglio</w:t>
            </w:r>
          </w:p>
          <w:p w14:paraId="33B7086F" w14:textId="77777777" w:rsidR="00141338" w:rsidRDefault="00D44A86">
            <w:pPr>
              <w:pStyle w:val="TableParagraph"/>
              <w:ind w:right="11"/>
              <w:rPr>
                <w:rFonts w:ascii="Cambria" w:hAnsi="Cambria"/>
                <w:sz w:val="14"/>
                <w:szCs w:val="14"/>
              </w:rPr>
            </w:pPr>
            <w:r>
              <w:rPr>
                <w:rFonts w:asciiTheme="minorHAnsi" w:hAnsiTheme="minorHAnsi"/>
                <w:w w:val="105"/>
                <w:sz w:val="14"/>
                <w:szCs w:val="14"/>
              </w:rPr>
              <w:t>Presidente</w:t>
            </w:r>
          </w:p>
        </w:tc>
        <w:tc>
          <w:tcPr>
            <w:tcW w:w="1501" w:type="dxa"/>
            <w:vMerge w:val="restart"/>
          </w:tcPr>
          <w:p w14:paraId="0FCB4F30" w14:textId="77777777" w:rsidR="00141338" w:rsidRDefault="00141338">
            <w:pPr>
              <w:widowControl w:val="0"/>
              <w:rPr>
                <w:rFonts w:ascii="Cambria" w:eastAsia="MS Mincho" w:hAnsi="Cambria"/>
                <w:w w:val="105"/>
                <w:sz w:val="14"/>
                <w:szCs w:val="14"/>
              </w:rPr>
            </w:pPr>
          </w:p>
          <w:p w14:paraId="05A99525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Abuso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nella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>adozione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provvedimenti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aventi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ad oggetto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il</w:t>
            </w:r>
            <w:r>
              <w:rPr>
                <w:rFonts w:eastAsia="MS Mincho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legittimo</w:t>
            </w:r>
            <w:r>
              <w:rPr>
                <w:rFonts w:eastAsia="MS Mincho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esercizio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della</w:t>
            </w:r>
            <w:r>
              <w:rPr>
                <w:rFonts w:eastAsia="MS Mincho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professione</w:t>
            </w:r>
          </w:p>
        </w:tc>
        <w:tc>
          <w:tcPr>
            <w:tcW w:w="2062" w:type="dxa"/>
            <w:shd w:val="clear" w:color="auto" w:fill="BFBFBF"/>
          </w:tcPr>
          <w:p w14:paraId="55CB6277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768D47A5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25026BAC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68E95A2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5B34A4F8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DA9A247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FC32BA6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D6E5F70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E502740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3FE9ABD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0983325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92FA3E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3AF9C6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30FD9D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224A5F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30073B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36402A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EC7A6D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C57CFC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FCB116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C67B63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1,2,5,6,7,13,16</w:t>
            </w:r>
          </w:p>
        </w:tc>
      </w:tr>
      <w:tr w:rsidR="00141338" w14:paraId="3B30213A" w14:textId="77777777">
        <w:trPr>
          <w:trHeight w:val="134"/>
        </w:trPr>
        <w:tc>
          <w:tcPr>
            <w:tcW w:w="1298" w:type="dxa"/>
            <w:vMerge/>
          </w:tcPr>
          <w:p w14:paraId="29853F3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7D611F0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A7B2DE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29CF1B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9F23B3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4CD7AF1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0964B89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780AF57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5776AF7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F354F4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EAA8D5F" w14:textId="77777777">
        <w:trPr>
          <w:trHeight w:val="134"/>
        </w:trPr>
        <w:tc>
          <w:tcPr>
            <w:tcW w:w="1298" w:type="dxa"/>
            <w:vMerge/>
          </w:tcPr>
          <w:p w14:paraId="40778968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4DF44B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45C8DA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DB22F3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7C9D64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052F1DD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7B98A116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2968BCF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3226C9E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151D02F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507288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425112D" w14:textId="77777777">
        <w:trPr>
          <w:trHeight w:val="134"/>
        </w:trPr>
        <w:tc>
          <w:tcPr>
            <w:tcW w:w="1298" w:type="dxa"/>
            <w:vMerge/>
          </w:tcPr>
          <w:p w14:paraId="7FFE568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B4AF4F3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5A4023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FF4EB9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1FDE46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142F3AC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72EDA599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21F6D43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1538491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2B584AD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53C44B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88ABF4E" w14:textId="77777777">
        <w:trPr>
          <w:trHeight w:val="134"/>
        </w:trPr>
        <w:tc>
          <w:tcPr>
            <w:tcW w:w="1298" w:type="dxa"/>
            <w:vMerge/>
          </w:tcPr>
          <w:p w14:paraId="3D10A604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2BDC9E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5F7BD0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C1C413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2FDA162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4725095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72E509AD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57B12A55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</w:t>
            </w:r>
            <w:r>
              <w:rPr>
                <w:w w:val="105"/>
                <w:sz w:val="13"/>
              </w:rPr>
              <w:t>organizzazione</w:t>
            </w:r>
          </w:p>
        </w:tc>
        <w:tc>
          <w:tcPr>
            <w:tcW w:w="499" w:type="dxa"/>
          </w:tcPr>
          <w:p w14:paraId="42B1DBB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3C46D75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4C018F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3BC4783" w14:textId="77777777">
        <w:trPr>
          <w:trHeight w:val="134"/>
        </w:trPr>
        <w:tc>
          <w:tcPr>
            <w:tcW w:w="1298" w:type="dxa"/>
            <w:vMerge/>
          </w:tcPr>
          <w:p w14:paraId="5DD9EBA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C332B9C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21CB86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2DAC16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D3B380E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43E2598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5D91BE8D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B4802A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5499F1C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30DCE22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4DC552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0421B2F" w14:textId="77777777">
        <w:trPr>
          <w:trHeight w:val="134"/>
        </w:trPr>
        <w:tc>
          <w:tcPr>
            <w:tcW w:w="1298" w:type="dxa"/>
            <w:vMerge/>
          </w:tcPr>
          <w:p w14:paraId="59102DD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CBBE60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F75631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567C93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9A01F79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4EE4378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2433165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56EC57A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43EB71E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3A7E0C7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0B08DF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D98F927" w14:textId="77777777">
        <w:trPr>
          <w:trHeight w:val="134"/>
        </w:trPr>
        <w:tc>
          <w:tcPr>
            <w:tcW w:w="1298" w:type="dxa"/>
            <w:vMerge/>
          </w:tcPr>
          <w:p w14:paraId="6319C299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E4B5054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A55A42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287F6F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551B1AEE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0BE5003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6B452892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573261E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1,33</w:t>
            </w:r>
          </w:p>
        </w:tc>
        <w:tc>
          <w:tcPr>
            <w:tcW w:w="2295" w:type="dxa"/>
            <w:shd w:val="clear" w:color="auto" w:fill="BFBFBF"/>
          </w:tcPr>
          <w:p w14:paraId="42E28DF2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086C4B25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3D8B6FD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94E0A5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1,75</w:t>
            </w:r>
          </w:p>
        </w:tc>
        <w:tc>
          <w:tcPr>
            <w:tcW w:w="1655" w:type="dxa"/>
          </w:tcPr>
          <w:p w14:paraId="31F025F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4EC631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2,33</w:t>
            </w:r>
          </w:p>
        </w:tc>
        <w:tc>
          <w:tcPr>
            <w:tcW w:w="1633" w:type="dxa"/>
            <w:vMerge/>
          </w:tcPr>
          <w:p w14:paraId="5BA17F2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509B2728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3DA35505" w14:textId="77777777">
        <w:tc>
          <w:tcPr>
            <w:tcW w:w="3041" w:type="dxa"/>
            <w:gridSpan w:val="2"/>
          </w:tcPr>
          <w:p w14:paraId="6B3A092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1116" w:type="dxa"/>
          </w:tcPr>
          <w:p w14:paraId="2C7D7B3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64ED2F1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7A3583F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7213798F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702B4806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47770FBB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25B1237D" w14:textId="77777777">
        <w:tc>
          <w:tcPr>
            <w:tcW w:w="1298" w:type="dxa"/>
          </w:tcPr>
          <w:p w14:paraId="3E0183B9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5B27210E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072BEF8E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3B91C96B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62E8D580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19538238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33B7555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1B51D0E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2CC7459F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73C69E3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646B2FE" w14:textId="77777777">
        <w:trPr>
          <w:trHeight w:val="134"/>
        </w:trPr>
        <w:tc>
          <w:tcPr>
            <w:tcW w:w="1298" w:type="dxa"/>
            <w:vMerge w:val="restart"/>
          </w:tcPr>
          <w:p w14:paraId="17AB352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D</w:t>
            </w:r>
          </w:p>
        </w:tc>
        <w:tc>
          <w:tcPr>
            <w:tcW w:w="1743" w:type="dxa"/>
            <w:vMerge w:val="restart"/>
          </w:tcPr>
          <w:p w14:paraId="1E23ACC2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59A744CC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Esercizio del potere disciplinare.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Provvedimenti</w:t>
            </w:r>
            <w:r>
              <w:rPr>
                <w:rFonts w:eastAsia="MS Mincho"/>
                <w:spacing w:val="10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disciplinari</w:t>
            </w:r>
            <w:r>
              <w:rPr>
                <w:rFonts w:eastAsia="MS Mincho"/>
                <w:spacing w:val="13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a</w:t>
            </w:r>
            <w:r>
              <w:rPr>
                <w:rFonts w:eastAsia="MS Mincho"/>
                <w:spacing w:val="12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carico</w:t>
            </w:r>
            <w:r>
              <w:rPr>
                <w:rFonts w:eastAsia="MS Mincho"/>
                <w:spacing w:val="11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degli</w:t>
            </w:r>
            <w:r>
              <w:rPr>
                <w:rFonts w:eastAsia="MS Mincho"/>
                <w:spacing w:val="12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Iscritti</w:t>
            </w:r>
            <w:proofErr w:type="gramStart"/>
            <w:r>
              <w:rPr>
                <w:rFonts w:eastAsia="MS Mincho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26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>e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relative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comunicazioni</w:t>
            </w:r>
          </w:p>
        </w:tc>
        <w:tc>
          <w:tcPr>
            <w:tcW w:w="1116" w:type="dxa"/>
            <w:vMerge w:val="restart"/>
          </w:tcPr>
          <w:p w14:paraId="01073A67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0D58314D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Ufficio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Consigli</w:t>
            </w:r>
          </w:p>
          <w:p w14:paraId="0B680D13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Preside</w:t>
            </w:r>
            <w:r>
              <w:rPr>
                <w:rFonts w:eastAsia="MS Mincho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31CA566D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3A625E7D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Abusi e falsi nella gestione del fascicolo del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procedimento,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sottrazione,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alterazione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documenti</w:t>
            </w:r>
            <w:proofErr w:type="gramEnd"/>
          </w:p>
        </w:tc>
        <w:tc>
          <w:tcPr>
            <w:tcW w:w="2062" w:type="dxa"/>
            <w:shd w:val="clear" w:color="auto" w:fill="BFBFBF"/>
          </w:tcPr>
          <w:p w14:paraId="6ACFBD28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3E98A4A9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00F1CE6D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5788D5B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377B5DBE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2C810ED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03E11D7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83F325C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B7BB14F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34E2540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77F7E45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BFF9A2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7C974A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68D043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AE7416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4C5696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468A15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D01ED5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DFB8DB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679185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EA6F66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1,2,5,6,7,13,16</w:t>
            </w:r>
          </w:p>
        </w:tc>
      </w:tr>
      <w:tr w:rsidR="00141338" w14:paraId="075B7BEB" w14:textId="77777777">
        <w:trPr>
          <w:trHeight w:val="134"/>
        </w:trPr>
        <w:tc>
          <w:tcPr>
            <w:tcW w:w="1298" w:type="dxa"/>
            <w:vMerge/>
          </w:tcPr>
          <w:p w14:paraId="314D8654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627060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21E24C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97522D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DC7197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7A29492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1CE7D28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048466F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666F47C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622928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A9FDD06" w14:textId="77777777">
        <w:trPr>
          <w:trHeight w:val="134"/>
        </w:trPr>
        <w:tc>
          <w:tcPr>
            <w:tcW w:w="1298" w:type="dxa"/>
            <w:vMerge/>
          </w:tcPr>
          <w:p w14:paraId="5BAD8F0E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C55FE21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A02FCF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FB0A7A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71C12B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2B071C6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4AD84832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66567E4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1F375B0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29AB472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AD64EF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67BE667" w14:textId="77777777">
        <w:trPr>
          <w:trHeight w:val="134"/>
        </w:trPr>
        <w:tc>
          <w:tcPr>
            <w:tcW w:w="1298" w:type="dxa"/>
            <w:vMerge/>
          </w:tcPr>
          <w:p w14:paraId="61EF2F15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FEE14D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BA3532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3B8E19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6B35E7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2A3A967A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24AB8B1B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64045AE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162056C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71AE5B6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8F6287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88D6572" w14:textId="77777777">
        <w:trPr>
          <w:trHeight w:val="134"/>
        </w:trPr>
        <w:tc>
          <w:tcPr>
            <w:tcW w:w="1298" w:type="dxa"/>
            <w:vMerge/>
          </w:tcPr>
          <w:p w14:paraId="7A42D096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048FC2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AFE798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F87FDC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F200381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7A332C8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1840078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6B6D3016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56DAB3B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1F2DCA9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AC23C3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987372F" w14:textId="77777777">
        <w:trPr>
          <w:trHeight w:val="134"/>
        </w:trPr>
        <w:tc>
          <w:tcPr>
            <w:tcW w:w="1298" w:type="dxa"/>
            <w:vMerge/>
          </w:tcPr>
          <w:p w14:paraId="7379A139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C2B0D9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AB5BD9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936176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B2BA473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3450C32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195C17F9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D106CA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7A24D0D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716C3B9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037035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F619EB8" w14:textId="77777777">
        <w:trPr>
          <w:trHeight w:val="134"/>
        </w:trPr>
        <w:tc>
          <w:tcPr>
            <w:tcW w:w="1298" w:type="dxa"/>
            <w:vMerge/>
          </w:tcPr>
          <w:p w14:paraId="135CCA1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9C26B50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29BBF6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C0B402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6A9725C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4D950AD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69CE992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35D630F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7521CF6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2D1F2B9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FD8131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0F3B77B" w14:textId="77777777">
        <w:trPr>
          <w:trHeight w:val="134"/>
        </w:trPr>
        <w:tc>
          <w:tcPr>
            <w:tcW w:w="1298" w:type="dxa"/>
            <w:vMerge/>
          </w:tcPr>
          <w:p w14:paraId="1F12BD4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CF33A3C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A0DDE8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11F770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3F261D09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3434C5C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67941F29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387C46C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1,33</w:t>
            </w:r>
          </w:p>
        </w:tc>
        <w:tc>
          <w:tcPr>
            <w:tcW w:w="2295" w:type="dxa"/>
            <w:shd w:val="clear" w:color="auto" w:fill="BFBFBF"/>
          </w:tcPr>
          <w:p w14:paraId="12B3324F" w14:textId="77777777" w:rsidR="00141338" w:rsidRDefault="00141338">
            <w:pPr>
              <w:widowControl w:val="0"/>
              <w:shd w:val="clear" w:color="auto" w:fill="BFBFBF"/>
              <w:rPr>
                <w:w w:val="105"/>
                <w:sz w:val="13"/>
              </w:rPr>
            </w:pPr>
          </w:p>
          <w:p w14:paraId="7F9DAC2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  <w:shd w:val="clear" w:color="auto" w:fill="BFBFBF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INDICE</w:t>
            </w:r>
          </w:p>
        </w:tc>
        <w:tc>
          <w:tcPr>
            <w:tcW w:w="499" w:type="dxa"/>
          </w:tcPr>
          <w:p w14:paraId="5EE261D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DD0FAF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1,75</w:t>
            </w:r>
          </w:p>
        </w:tc>
        <w:tc>
          <w:tcPr>
            <w:tcW w:w="1655" w:type="dxa"/>
          </w:tcPr>
          <w:p w14:paraId="453942A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0BEE7D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2,33</w:t>
            </w:r>
          </w:p>
        </w:tc>
        <w:tc>
          <w:tcPr>
            <w:tcW w:w="1633" w:type="dxa"/>
            <w:vMerge/>
          </w:tcPr>
          <w:p w14:paraId="76D127E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30D2D44F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7C6FDE68" w14:textId="77777777">
        <w:tc>
          <w:tcPr>
            <w:tcW w:w="3041" w:type="dxa"/>
            <w:gridSpan w:val="2"/>
          </w:tcPr>
          <w:p w14:paraId="2327A06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4240A69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4543EAA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598D4BC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1C9FEB1B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3E0B22EE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4C47E02C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7AEE9618" w14:textId="77777777">
        <w:tc>
          <w:tcPr>
            <w:tcW w:w="1298" w:type="dxa"/>
          </w:tcPr>
          <w:p w14:paraId="6AB44798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212B9053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1F4C8E88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5704AABB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6916B208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26B8BE8A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1872819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7BE31077" w14:textId="6CD15232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 xml:space="preserve">(  </w:t>
            </w:r>
            <w:bookmarkStart w:id="0" w:name="_GoBack"/>
            <w:bookmarkEnd w:id="0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50FB9A6B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5F5FD80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C78999D" w14:textId="77777777">
        <w:trPr>
          <w:trHeight w:val="134"/>
        </w:trPr>
        <w:tc>
          <w:tcPr>
            <w:tcW w:w="1298" w:type="dxa"/>
            <w:vMerge w:val="restart"/>
          </w:tcPr>
          <w:p w14:paraId="2E0120F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D</w:t>
            </w:r>
          </w:p>
        </w:tc>
        <w:tc>
          <w:tcPr>
            <w:tcW w:w="1743" w:type="dxa"/>
            <w:vMerge w:val="restart"/>
          </w:tcPr>
          <w:p w14:paraId="7C5A5C26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318E1564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Incasso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pagamenti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prima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iscrizione</w:t>
            </w:r>
          </w:p>
        </w:tc>
        <w:tc>
          <w:tcPr>
            <w:tcW w:w="1116" w:type="dxa"/>
            <w:vMerge w:val="restart"/>
          </w:tcPr>
          <w:p w14:paraId="32D77346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0E6E0505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Ufficio</w:t>
            </w:r>
          </w:p>
          <w:p w14:paraId="2DC35A53" w14:textId="77777777" w:rsidR="00141338" w:rsidRDefault="00D44A86">
            <w:pPr>
              <w:widowControl w:val="0"/>
              <w:rPr>
                <w:rFonts w:ascii="Cambria" w:eastAsia="MS Mincho" w:hAnsi="Cambria"/>
                <w:w w:val="105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Consiglio</w:t>
            </w:r>
          </w:p>
          <w:p w14:paraId="3A6CDCE6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Presidente</w:t>
            </w:r>
          </w:p>
        </w:tc>
        <w:tc>
          <w:tcPr>
            <w:tcW w:w="1501" w:type="dxa"/>
            <w:vMerge w:val="restart"/>
          </w:tcPr>
          <w:p w14:paraId="7D63269D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5FCD44AD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fraudolenta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 xml:space="preserve"> sottrazione di denaro contante, falsa</w:t>
            </w:r>
            <w:r>
              <w:rPr>
                <w:rFonts w:eastAsia="MS Mincho"/>
                <w:spacing w:val="-21"/>
                <w:w w:val="105"/>
                <w:sz w:val="14"/>
                <w:szCs w:val="14"/>
              </w:rPr>
              <w:t xml:space="preserve">  </w:t>
            </w:r>
            <w:r>
              <w:rPr>
                <w:rFonts w:eastAsia="MS Mincho"/>
                <w:w w:val="105"/>
                <w:sz w:val="14"/>
                <w:szCs w:val="14"/>
              </w:rPr>
              <w:t>attestazione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quietanza pagamento</w:t>
            </w:r>
          </w:p>
        </w:tc>
        <w:tc>
          <w:tcPr>
            <w:tcW w:w="2062" w:type="dxa"/>
            <w:shd w:val="clear" w:color="auto" w:fill="BFBFBF"/>
          </w:tcPr>
          <w:p w14:paraId="60D09390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3CB9D8AC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40BA24C3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4021245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527C96E4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0B58EE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03736B7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13AD051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85671FE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75FEA74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75B2268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E7CE05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7B70E3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4AA59E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647FD0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2C22CD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E3FECC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56B8DF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A3250B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74F4C5A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8310AD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1,2,5,6,7,16</w:t>
            </w:r>
          </w:p>
        </w:tc>
      </w:tr>
      <w:tr w:rsidR="00141338" w14:paraId="2744879A" w14:textId="77777777">
        <w:trPr>
          <w:trHeight w:val="134"/>
        </w:trPr>
        <w:tc>
          <w:tcPr>
            <w:tcW w:w="1298" w:type="dxa"/>
            <w:vMerge/>
          </w:tcPr>
          <w:p w14:paraId="49AA03E3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A63EBD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65C534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EF49EE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9807C9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4137F4E2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1ABA680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7C34C96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101F427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A46C01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62D4999" w14:textId="77777777">
        <w:trPr>
          <w:trHeight w:val="134"/>
        </w:trPr>
        <w:tc>
          <w:tcPr>
            <w:tcW w:w="1298" w:type="dxa"/>
            <w:vMerge/>
          </w:tcPr>
          <w:p w14:paraId="0B12F6D7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1944C0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136868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3D3FA5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6374A1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42218169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1A6E7024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19D0C42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790128E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3C8A72D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6639A9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B58F987" w14:textId="77777777">
        <w:trPr>
          <w:trHeight w:val="134"/>
        </w:trPr>
        <w:tc>
          <w:tcPr>
            <w:tcW w:w="1298" w:type="dxa"/>
            <w:vMerge/>
          </w:tcPr>
          <w:p w14:paraId="226D50C5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6C0556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B99475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252457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93FF24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453E2D9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D66C7BF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6B09F3C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77DB04C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2852D8C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D54053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A412C23" w14:textId="77777777">
        <w:trPr>
          <w:trHeight w:val="134"/>
        </w:trPr>
        <w:tc>
          <w:tcPr>
            <w:tcW w:w="1298" w:type="dxa"/>
            <w:vMerge/>
          </w:tcPr>
          <w:p w14:paraId="4F69951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08AA174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16094C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138E55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EC24FC3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6F7AAA1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4FDCA579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5EC500E0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46BF7D1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3B2FEFB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90D31E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ED85710" w14:textId="77777777">
        <w:trPr>
          <w:trHeight w:val="134"/>
        </w:trPr>
        <w:tc>
          <w:tcPr>
            <w:tcW w:w="1298" w:type="dxa"/>
            <w:vMerge/>
          </w:tcPr>
          <w:p w14:paraId="414708C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D29118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B93958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7DC628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CBD23B3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1F0F3C2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268391DD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07FA22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5B7B937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2ED5476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71FED1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FA20558" w14:textId="77777777">
        <w:trPr>
          <w:trHeight w:val="134"/>
        </w:trPr>
        <w:tc>
          <w:tcPr>
            <w:tcW w:w="1298" w:type="dxa"/>
            <w:vMerge/>
          </w:tcPr>
          <w:p w14:paraId="3C90DF5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CD6223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DEA941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B40B5A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C850249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25B57CB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3E7E5C49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10A7344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798CBCB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2730922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D6465C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BF76E66" w14:textId="77777777">
        <w:trPr>
          <w:trHeight w:val="134"/>
        </w:trPr>
        <w:tc>
          <w:tcPr>
            <w:tcW w:w="1298" w:type="dxa"/>
            <w:vMerge/>
          </w:tcPr>
          <w:p w14:paraId="65B3F0A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325631C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C57F47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54AB4D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3E08E271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75E3DB5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4161C390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5E983F02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1,17</w:t>
            </w:r>
          </w:p>
        </w:tc>
        <w:tc>
          <w:tcPr>
            <w:tcW w:w="2295" w:type="dxa"/>
            <w:shd w:val="clear" w:color="auto" w:fill="BFBFBF"/>
          </w:tcPr>
          <w:p w14:paraId="11B60573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0EFBB87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69E05CB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F52784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1,25</w:t>
            </w:r>
          </w:p>
        </w:tc>
        <w:tc>
          <w:tcPr>
            <w:tcW w:w="1655" w:type="dxa"/>
          </w:tcPr>
          <w:p w14:paraId="79DD2FC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57EEC6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1,46</w:t>
            </w:r>
          </w:p>
        </w:tc>
        <w:tc>
          <w:tcPr>
            <w:tcW w:w="1633" w:type="dxa"/>
            <w:vMerge/>
          </w:tcPr>
          <w:p w14:paraId="613F7EF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3E532BA0" w14:textId="77777777" w:rsidR="00141338" w:rsidRDefault="00141338"/>
    <w:p w14:paraId="17BD7A89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3CA34AFE" w14:textId="77777777">
        <w:tc>
          <w:tcPr>
            <w:tcW w:w="3041" w:type="dxa"/>
            <w:gridSpan w:val="2"/>
          </w:tcPr>
          <w:p w14:paraId="5B12925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7284F2C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716216E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5B1583B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636A0D2B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Valutazione </w:t>
            </w:r>
            <w:r>
              <w:rPr>
                <w:rFonts w:eastAsia="MS Mincho"/>
                <w:b/>
                <w:sz w:val="20"/>
                <w:szCs w:val="20"/>
              </w:rPr>
              <w:t>complessiva del rischio</w:t>
            </w:r>
          </w:p>
        </w:tc>
        <w:tc>
          <w:tcPr>
            <w:tcW w:w="1633" w:type="dxa"/>
          </w:tcPr>
          <w:p w14:paraId="76880BBA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5C36C7FE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10A95858" w14:textId="77777777">
        <w:tc>
          <w:tcPr>
            <w:tcW w:w="1298" w:type="dxa"/>
          </w:tcPr>
          <w:p w14:paraId="5F80C571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6A2371B7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6CCE685F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4586FE1F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66CFBD9B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4AA9D50D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705F233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0CD710D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31AD8E07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6A2E636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3A14516" w14:textId="77777777">
        <w:trPr>
          <w:trHeight w:val="134"/>
        </w:trPr>
        <w:tc>
          <w:tcPr>
            <w:tcW w:w="1298" w:type="dxa"/>
            <w:vMerge w:val="restart"/>
          </w:tcPr>
          <w:p w14:paraId="4BAED23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D</w:t>
            </w:r>
          </w:p>
        </w:tc>
        <w:tc>
          <w:tcPr>
            <w:tcW w:w="1743" w:type="dxa"/>
            <w:vMerge w:val="restart"/>
          </w:tcPr>
          <w:p w14:paraId="0CC3E5FF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525B22D4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Gestione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Recupero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crediti</w:t>
            </w:r>
          </w:p>
        </w:tc>
        <w:tc>
          <w:tcPr>
            <w:tcW w:w="1116" w:type="dxa"/>
            <w:vMerge w:val="restart"/>
          </w:tcPr>
          <w:p w14:paraId="0D540BE4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C58DA61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Ufficio</w:t>
            </w:r>
          </w:p>
          <w:p w14:paraId="27BEB00E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Tesoriere</w:t>
            </w:r>
          </w:p>
          <w:p w14:paraId="5974C374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Presidente</w:t>
            </w:r>
          </w:p>
        </w:tc>
        <w:tc>
          <w:tcPr>
            <w:tcW w:w="1501" w:type="dxa"/>
            <w:vMerge w:val="restart"/>
          </w:tcPr>
          <w:p w14:paraId="6F7B2615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270F7E0" w14:textId="77777777" w:rsidR="00141338" w:rsidRDefault="00D44A86">
            <w:pPr>
              <w:pStyle w:val="TableParagraph"/>
              <w:spacing w:line="271" w:lineRule="auto"/>
              <w:ind w:right="189"/>
              <w:rPr>
                <w:sz w:val="14"/>
                <w:szCs w:val="14"/>
              </w:rPr>
            </w:pPr>
            <w:r>
              <w:rPr>
                <w:w w:val="105"/>
                <w:sz w:val="14"/>
                <w:szCs w:val="14"/>
              </w:rPr>
              <w:t>Mancata rilevazione delle posizioni debitorie.</w:t>
            </w:r>
            <w:r>
              <w:rPr>
                <w:spacing w:val="1"/>
                <w:w w:val="105"/>
                <w:sz w:val="14"/>
                <w:szCs w:val="14"/>
              </w:rPr>
              <w:t xml:space="preserve"> </w:t>
            </w:r>
            <w:proofErr w:type="gramStart"/>
            <w:r>
              <w:rPr>
                <w:w w:val="105"/>
                <w:sz w:val="14"/>
                <w:szCs w:val="14"/>
              </w:rPr>
              <w:t>Ritardo nell’adozione di provvedimenti di messa in</w:t>
            </w:r>
            <w:r>
              <w:rPr>
                <w:spacing w:val="-21"/>
                <w:w w:val="105"/>
                <w:sz w:val="14"/>
                <w:szCs w:val="14"/>
              </w:rPr>
              <w:t xml:space="preserve">  </w:t>
            </w:r>
            <w:r>
              <w:rPr>
                <w:w w:val="105"/>
                <w:sz w:val="14"/>
                <w:szCs w:val="14"/>
              </w:rPr>
              <w:t>mora.</w:t>
            </w:r>
            <w:proofErr w:type="gramEnd"/>
          </w:p>
          <w:p w14:paraId="22E23D25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Ritardo nell’adozione di provvedimenti propedeutici e</w:t>
            </w:r>
            <w:r>
              <w:rPr>
                <w:rFonts w:eastAsia="MS Mincho"/>
                <w:spacing w:val="-2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funzionali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alla riscossione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coatta.</w:t>
            </w:r>
          </w:p>
        </w:tc>
        <w:tc>
          <w:tcPr>
            <w:tcW w:w="2062" w:type="dxa"/>
            <w:shd w:val="clear" w:color="auto" w:fill="BFBFBF"/>
          </w:tcPr>
          <w:p w14:paraId="5C507614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15CEBB9A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36FFD0B9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0EF7118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3767B34B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05622E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384FB64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FACE326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6930F01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2B39047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2DB2B16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B4BE24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934AA4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475B35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26D33D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26AC44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4F7C2D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FFA61A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3825D8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B4ACDB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FC214B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1,2,3,5,6,7,16</w:t>
            </w:r>
          </w:p>
        </w:tc>
      </w:tr>
      <w:tr w:rsidR="00141338" w14:paraId="58383E6E" w14:textId="77777777">
        <w:trPr>
          <w:trHeight w:val="134"/>
        </w:trPr>
        <w:tc>
          <w:tcPr>
            <w:tcW w:w="1298" w:type="dxa"/>
            <w:vMerge/>
          </w:tcPr>
          <w:p w14:paraId="6CE43508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9D35E2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CCFEDE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FE5F0A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34D688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5BAF7ED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6A21E1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4468B78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0055EDB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B8C80D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04E2116" w14:textId="77777777">
        <w:trPr>
          <w:trHeight w:val="134"/>
        </w:trPr>
        <w:tc>
          <w:tcPr>
            <w:tcW w:w="1298" w:type="dxa"/>
            <w:vMerge/>
          </w:tcPr>
          <w:p w14:paraId="00BFE758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D1AC53A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70D2CF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F83F94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4FF971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5C5486CD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1C455D1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541D099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7906D24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15BEE75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7BE72F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12B4F1A" w14:textId="77777777">
        <w:trPr>
          <w:trHeight w:val="134"/>
        </w:trPr>
        <w:tc>
          <w:tcPr>
            <w:tcW w:w="1298" w:type="dxa"/>
            <w:vMerge/>
          </w:tcPr>
          <w:p w14:paraId="10582648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0C1511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3512E1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C61BB1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C53249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7CAEA5E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531F0627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683BD66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5A9D8EF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6981F67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9D811B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74506E8" w14:textId="77777777">
        <w:trPr>
          <w:trHeight w:val="134"/>
        </w:trPr>
        <w:tc>
          <w:tcPr>
            <w:tcW w:w="1298" w:type="dxa"/>
            <w:vMerge/>
          </w:tcPr>
          <w:p w14:paraId="65865AD4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E5774A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C23B56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0F36F8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60BA8CD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4857910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626350C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171E7B3F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076AE60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2B07284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CA028A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4D5BACC" w14:textId="77777777">
        <w:trPr>
          <w:trHeight w:val="134"/>
        </w:trPr>
        <w:tc>
          <w:tcPr>
            <w:tcW w:w="1298" w:type="dxa"/>
            <w:vMerge/>
          </w:tcPr>
          <w:p w14:paraId="6E26C380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02701C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37D22D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2AF48C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9871777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6E9BF3A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6FDFC3E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66A8A2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70428D9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443E1C0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DC68B2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53113EE" w14:textId="77777777">
        <w:trPr>
          <w:trHeight w:val="134"/>
        </w:trPr>
        <w:tc>
          <w:tcPr>
            <w:tcW w:w="1298" w:type="dxa"/>
            <w:vMerge/>
          </w:tcPr>
          <w:p w14:paraId="766C1D9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CB72E60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A7AE58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7C43EE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EAE6CCD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7490CD7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72280627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04810CF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65DB30E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24EEF6B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E7B8F3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B80767A" w14:textId="77777777">
        <w:trPr>
          <w:trHeight w:val="134"/>
        </w:trPr>
        <w:tc>
          <w:tcPr>
            <w:tcW w:w="1298" w:type="dxa"/>
            <w:vMerge/>
          </w:tcPr>
          <w:p w14:paraId="26D67617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C7D2806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875359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395994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1D2708B3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7D8579D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049F2903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68F502B9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1,17</w:t>
            </w:r>
          </w:p>
        </w:tc>
        <w:tc>
          <w:tcPr>
            <w:tcW w:w="2295" w:type="dxa"/>
            <w:shd w:val="clear" w:color="auto" w:fill="BFBFBF"/>
          </w:tcPr>
          <w:p w14:paraId="1A765A9C" w14:textId="77777777" w:rsidR="00141338" w:rsidRDefault="00141338">
            <w:pPr>
              <w:widowControl w:val="0"/>
              <w:shd w:val="clear" w:color="auto" w:fill="BFBFBF"/>
              <w:rPr>
                <w:w w:val="105"/>
                <w:sz w:val="13"/>
              </w:rPr>
            </w:pPr>
          </w:p>
          <w:p w14:paraId="497EDF9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  <w:shd w:val="clear" w:color="auto" w:fill="BFBFBF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INDICE</w:t>
            </w:r>
          </w:p>
        </w:tc>
        <w:tc>
          <w:tcPr>
            <w:tcW w:w="499" w:type="dxa"/>
          </w:tcPr>
          <w:p w14:paraId="2355C58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C86D18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2,25</w:t>
            </w:r>
          </w:p>
        </w:tc>
        <w:tc>
          <w:tcPr>
            <w:tcW w:w="1655" w:type="dxa"/>
          </w:tcPr>
          <w:p w14:paraId="4B214F4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7EB672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2,63</w:t>
            </w:r>
          </w:p>
        </w:tc>
        <w:tc>
          <w:tcPr>
            <w:tcW w:w="1633" w:type="dxa"/>
            <w:vMerge/>
          </w:tcPr>
          <w:p w14:paraId="7CE22A5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5A4DD274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5027FFCF" w14:textId="77777777">
        <w:tc>
          <w:tcPr>
            <w:tcW w:w="3041" w:type="dxa"/>
            <w:gridSpan w:val="2"/>
          </w:tcPr>
          <w:p w14:paraId="768F857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7AFFA0C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3BC728C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6274A00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2F2C13CC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49003820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2875F440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5BB5EE92" w14:textId="77777777">
        <w:tc>
          <w:tcPr>
            <w:tcW w:w="1298" w:type="dxa"/>
          </w:tcPr>
          <w:p w14:paraId="298D89C2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35EA9DFC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04BBA378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2D7ADAAF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5D2425DE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4ECD9BA0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40D82B2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3FFB814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2E9C71E4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42CA088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7BAA32E" w14:textId="77777777">
        <w:trPr>
          <w:trHeight w:val="134"/>
        </w:trPr>
        <w:tc>
          <w:tcPr>
            <w:tcW w:w="1298" w:type="dxa"/>
            <w:vMerge w:val="restart"/>
          </w:tcPr>
          <w:p w14:paraId="6D8E347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D</w:t>
            </w:r>
          </w:p>
        </w:tc>
        <w:tc>
          <w:tcPr>
            <w:tcW w:w="1743" w:type="dxa"/>
            <w:vMerge w:val="restart"/>
          </w:tcPr>
          <w:p w14:paraId="037FF335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5EA1E56F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Procedimenti di nomina dei Consiglieri </w:t>
            </w:r>
            <w:r>
              <w:rPr>
                <w:rFonts w:eastAsia="MS Mincho"/>
                <w:w w:val="105"/>
                <w:sz w:val="14"/>
                <w:szCs w:val="14"/>
              </w:rPr>
              <w:t>/ iscritti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29"/>
                <w:w w:val="105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sz w:val="14"/>
                <w:szCs w:val="14"/>
              </w:rPr>
              <w:t>in commissioni, incarichi, trasferte istituzionali</w:t>
            </w:r>
            <w:r>
              <w:rPr>
                <w:rFonts w:eastAsia="MS Mincho"/>
                <w:spacing w:val="1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ecc.</w:t>
            </w:r>
          </w:p>
        </w:tc>
        <w:tc>
          <w:tcPr>
            <w:tcW w:w="1116" w:type="dxa"/>
            <w:vMerge w:val="restart"/>
          </w:tcPr>
          <w:p w14:paraId="03EBC179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0669F2E3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Consiglio</w:t>
            </w:r>
          </w:p>
          <w:p w14:paraId="29979D39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Preside</w:t>
            </w:r>
            <w:r>
              <w:rPr>
                <w:rFonts w:eastAsia="MS Mincho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3877545F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54EC90FC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Abuso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nel conferimento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della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nomina.</w:t>
            </w:r>
          </w:p>
        </w:tc>
        <w:tc>
          <w:tcPr>
            <w:tcW w:w="2062" w:type="dxa"/>
            <w:shd w:val="clear" w:color="auto" w:fill="BFBFBF"/>
          </w:tcPr>
          <w:p w14:paraId="1282F089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44527B34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2B4D6604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 xml:space="preserve">come </w:t>
            </w:r>
            <w:r>
              <w:rPr>
                <w:sz w:val="13"/>
              </w:rPr>
              <w:t>da PTPC cap. 4.2. B)</w:t>
            </w:r>
          </w:p>
        </w:tc>
        <w:tc>
          <w:tcPr>
            <w:tcW w:w="499" w:type="dxa"/>
          </w:tcPr>
          <w:p w14:paraId="534F5F0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26FE4706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3F767BB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5532D67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301924D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E564B33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F8F91FC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61E03BB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25F22F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6CDF90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6D79FD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91CDA1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2E6B6E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802EDE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36E26D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3D4D11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666F23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666258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1,2,3,5,7,10,13,14,15,16</w:t>
            </w:r>
          </w:p>
        </w:tc>
      </w:tr>
      <w:tr w:rsidR="00141338" w14:paraId="3691A5F0" w14:textId="77777777">
        <w:trPr>
          <w:trHeight w:val="134"/>
        </w:trPr>
        <w:tc>
          <w:tcPr>
            <w:tcW w:w="1298" w:type="dxa"/>
            <w:vMerge/>
          </w:tcPr>
          <w:p w14:paraId="0E12EE36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749409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03EE84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8627B7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5280FA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4CED37B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437F03E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7AC4A28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649B31E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0D6AC0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2722A7C" w14:textId="77777777">
        <w:trPr>
          <w:trHeight w:val="134"/>
        </w:trPr>
        <w:tc>
          <w:tcPr>
            <w:tcW w:w="1298" w:type="dxa"/>
            <w:vMerge/>
          </w:tcPr>
          <w:p w14:paraId="0C97C088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4C1DAC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BF3C98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28839A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F19B40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781C7F5A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784EA7D6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7C89BE9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4B619ED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7B168A6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AC92A8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918F8D7" w14:textId="77777777">
        <w:trPr>
          <w:trHeight w:val="134"/>
        </w:trPr>
        <w:tc>
          <w:tcPr>
            <w:tcW w:w="1298" w:type="dxa"/>
            <w:vMerge/>
          </w:tcPr>
          <w:p w14:paraId="70D4808E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354B98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45F51A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7CB6D8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236687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6C5206C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1D9E113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3E9C49F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0CCEDEE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7749162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9E3F41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F4A52C2" w14:textId="77777777">
        <w:trPr>
          <w:trHeight w:val="134"/>
        </w:trPr>
        <w:tc>
          <w:tcPr>
            <w:tcW w:w="1298" w:type="dxa"/>
            <w:vMerge/>
          </w:tcPr>
          <w:p w14:paraId="5E0F370E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8C003F5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96488B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0DEF0D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3C924D7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06973EA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734C1BF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49DA61AC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59E1D62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47E0973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E16E48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11AEDF3" w14:textId="77777777">
        <w:trPr>
          <w:trHeight w:val="134"/>
        </w:trPr>
        <w:tc>
          <w:tcPr>
            <w:tcW w:w="1298" w:type="dxa"/>
            <w:vMerge/>
          </w:tcPr>
          <w:p w14:paraId="0155A10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D0FB7D3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F0C068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B63251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5919D51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1E4D29B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1145D33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EC4528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0C9FAAD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6469B5B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66E50B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846C111" w14:textId="77777777">
        <w:trPr>
          <w:trHeight w:val="134"/>
        </w:trPr>
        <w:tc>
          <w:tcPr>
            <w:tcW w:w="1298" w:type="dxa"/>
            <w:vMerge/>
          </w:tcPr>
          <w:p w14:paraId="51272D9C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70DAB90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27B90C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96CDCA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059063F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02517F1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0B859E4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014D1A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59BA9F7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6784533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A7A136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D3FF8DB" w14:textId="77777777">
        <w:trPr>
          <w:trHeight w:val="134"/>
        </w:trPr>
        <w:tc>
          <w:tcPr>
            <w:tcW w:w="1298" w:type="dxa"/>
            <w:vMerge/>
          </w:tcPr>
          <w:p w14:paraId="6D69659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F6A54F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D49D00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3BFAAF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6B0D8AB5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018F339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6DBA3E94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1CFFAC1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1,17</w:t>
            </w:r>
          </w:p>
        </w:tc>
        <w:tc>
          <w:tcPr>
            <w:tcW w:w="2295" w:type="dxa"/>
            <w:shd w:val="clear" w:color="auto" w:fill="BFBFBF"/>
          </w:tcPr>
          <w:p w14:paraId="177A3BE3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4758302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1D3C4D5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D6EEDA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1,5</w:t>
            </w:r>
          </w:p>
        </w:tc>
        <w:tc>
          <w:tcPr>
            <w:tcW w:w="1655" w:type="dxa"/>
          </w:tcPr>
          <w:p w14:paraId="139FCF4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4DE8AD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1,76</w:t>
            </w:r>
          </w:p>
        </w:tc>
        <w:tc>
          <w:tcPr>
            <w:tcW w:w="1633" w:type="dxa"/>
            <w:vMerge/>
          </w:tcPr>
          <w:p w14:paraId="1881239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E2327FF" w14:textId="77777777">
        <w:tc>
          <w:tcPr>
            <w:tcW w:w="3041" w:type="dxa"/>
            <w:gridSpan w:val="2"/>
          </w:tcPr>
          <w:p w14:paraId="0A3AB39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09086D0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234AFF0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Descrizione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rischi</w:t>
            </w:r>
          </w:p>
        </w:tc>
        <w:tc>
          <w:tcPr>
            <w:tcW w:w="5339" w:type="dxa"/>
            <w:gridSpan w:val="4"/>
          </w:tcPr>
          <w:p w14:paraId="0F26A1D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Valutazione del rischio</w:t>
            </w:r>
          </w:p>
        </w:tc>
        <w:tc>
          <w:tcPr>
            <w:tcW w:w="1655" w:type="dxa"/>
          </w:tcPr>
          <w:p w14:paraId="581A5C1D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Valutazione </w:t>
            </w:r>
            <w:r>
              <w:rPr>
                <w:rFonts w:eastAsia="MS Mincho"/>
                <w:b/>
                <w:sz w:val="20"/>
                <w:szCs w:val="20"/>
              </w:rPr>
              <w:lastRenderedPageBreak/>
              <w:t>complessiva del rischio</w:t>
            </w:r>
          </w:p>
        </w:tc>
        <w:tc>
          <w:tcPr>
            <w:tcW w:w="1633" w:type="dxa"/>
          </w:tcPr>
          <w:p w14:paraId="064C9D2E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lastRenderedPageBreak/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lastRenderedPageBreak/>
              <w:t>Anticorruttive</w:t>
            </w:r>
            <w:proofErr w:type="spellEnd"/>
          </w:p>
          <w:p w14:paraId="44369C9E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23D68CBC" w14:textId="77777777">
        <w:tc>
          <w:tcPr>
            <w:tcW w:w="1298" w:type="dxa"/>
          </w:tcPr>
          <w:p w14:paraId="25C2503C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lastRenderedPageBreak/>
              <w:t>MACROAREA</w:t>
            </w:r>
          </w:p>
        </w:tc>
        <w:tc>
          <w:tcPr>
            <w:tcW w:w="1743" w:type="dxa"/>
          </w:tcPr>
          <w:p w14:paraId="2A8CC52C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7574E560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20907D27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621DFC96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336FE1E8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663A4BD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657C205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65F09984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5A3E51D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3A7E3C3" w14:textId="77777777">
        <w:trPr>
          <w:trHeight w:val="134"/>
        </w:trPr>
        <w:tc>
          <w:tcPr>
            <w:tcW w:w="1298" w:type="dxa"/>
            <w:vMerge w:val="restart"/>
          </w:tcPr>
          <w:p w14:paraId="78E1C3C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C</w:t>
            </w:r>
          </w:p>
        </w:tc>
        <w:tc>
          <w:tcPr>
            <w:tcW w:w="1743" w:type="dxa"/>
            <w:vMerge w:val="restart"/>
          </w:tcPr>
          <w:p w14:paraId="0820FEC4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74DA6BB5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Gestione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/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aggiornamento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tenuta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Albo</w:t>
            </w:r>
            <w:r>
              <w:rPr>
                <w:rFonts w:eastAsia="MS Mincho"/>
                <w:spacing w:val="-28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(comunicazioni</w:t>
            </w:r>
            <w:r>
              <w:rPr>
                <w:rFonts w:eastAsia="MS Mincho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enti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autorità)</w:t>
            </w:r>
          </w:p>
        </w:tc>
        <w:tc>
          <w:tcPr>
            <w:tcW w:w="1116" w:type="dxa"/>
            <w:vMerge w:val="restart"/>
          </w:tcPr>
          <w:p w14:paraId="7A62FC08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426BB3B8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Ufficio</w:t>
            </w:r>
            <w:r>
              <w:rPr>
                <w:rFonts w:eastAsia="MS Mincho"/>
                <w:spacing w:val="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Segretario</w:t>
            </w:r>
          </w:p>
        </w:tc>
        <w:tc>
          <w:tcPr>
            <w:tcW w:w="1501" w:type="dxa"/>
            <w:vMerge w:val="restart"/>
          </w:tcPr>
          <w:p w14:paraId="38DA7A94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309D4659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Abusi nella gestione dell'Albo per favorire determinati</w:t>
            </w:r>
            <w:r>
              <w:rPr>
                <w:rFonts w:eastAsia="MS Mincho"/>
                <w:spacing w:val="-21"/>
                <w:w w:val="10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soggetti</w:t>
            </w:r>
            <w:proofErr w:type="gramEnd"/>
          </w:p>
        </w:tc>
        <w:tc>
          <w:tcPr>
            <w:tcW w:w="2062" w:type="dxa"/>
            <w:shd w:val="clear" w:color="auto" w:fill="BFBFBF"/>
          </w:tcPr>
          <w:p w14:paraId="1CA0A238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597C08AC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06658F85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013F9D6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0086928D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5B0D0B0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B42CE6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CF45A0C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52F4D0A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2AB2179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7A2FD23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7A01E6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4BA925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48D977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6F83AA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BEEAF4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EC7CAE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1BFE71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A11622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7EE60B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F01D07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1,2,5,6,7,16</w:t>
            </w:r>
          </w:p>
        </w:tc>
      </w:tr>
      <w:tr w:rsidR="00141338" w14:paraId="70792F50" w14:textId="77777777">
        <w:trPr>
          <w:trHeight w:val="134"/>
        </w:trPr>
        <w:tc>
          <w:tcPr>
            <w:tcW w:w="1298" w:type="dxa"/>
            <w:vMerge/>
          </w:tcPr>
          <w:p w14:paraId="4AD98B07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6B7678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50C8E8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DC47FA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661DC6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4350E76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11CA5D05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1B5F534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330B533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4843F3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870539D" w14:textId="77777777">
        <w:trPr>
          <w:trHeight w:val="134"/>
        </w:trPr>
        <w:tc>
          <w:tcPr>
            <w:tcW w:w="1298" w:type="dxa"/>
            <w:vMerge/>
          </w:tcPr>
          <w:p w14:paraId="7418FB35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D6A16D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9FC0AC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53757A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72B75B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194EEC1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03C3A0DF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02FF4A2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16CD7EE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648A6CF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D8312A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3165D7E" w14:textId="77777777">
        <w:trPr>
          <w:trHeight w:val="134"/>
        </w:trPr>
        <w:tc>
          <w:tcPr>
            <w:tcW w:w="1298" w:type="dxa"/>
            <w:vMerge/>
          </w:tcPr>
          <w:p w14:paraId="28445C9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19FF8CC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11886F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4FDCDC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7CC194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3BF32F7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B7073D7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2419053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 xml:space="preserve">nel processo/attività </w:t>
            </w:r>
            <w:r>
              <w:rPr>
                <w:rFonts w:eastAsia="MS Mincho"/>
                <w:w w:val="105"/>
                <w:sz w:val="13"/>
              </w:rPr>
              <w:t>esaminata</w:t>
            </w:r>
          </w:p>
        </w:tc>
        <w:tc>
          <w:tcPr>
            <w:tcW w:w="499" w:type="dxa"/>
          </w:tcPr>
          <w:p w14:paraId="6EEA614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30A3C20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556841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379521A" w14:textId="77777777">
        <w:trPr>
          <w:trHeight w:val="134"/>
        </w:trPr>
        <w:tc>
          <w:tcPr>
            <w:tcW w:w="1298" w:type="dxa"/>
            <w:vMerge/>
          </w:tcPr>
          <w:p w14:paraId="7C0D7D44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C8B996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2880BD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83BC6C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8464BB6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6BD3808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2BF674BD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28E94B68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18FE98F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7A3F20C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2DA804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9B6F7AF" w14:textId="77777777">
        <w:trPr>
          <w:trHeight w:val="134"/>
        </w:trPr>
        <w:tc>
          <w:tcPr>
            <w:tcW w:w="1298" w:type="dxa"/>
            <w:vMerge/>
          </w:tcPr>
          <w:p w14:paraId="104FB5D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D00DA64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4C718E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5122E7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58CF342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0B5CD9A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0416E21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CEC60F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135026E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04F0BFC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2FA5C6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5B70F47" w14:textId="77777777">
        <w:trPr>
          <w:trHeight w:val="134"/>
        </w:trPr>
        <w:tc>
          <w:tcPr>
            <w:tcW w:w="1298" w:type="dxa"/>
            <w:vMerge/>
          </w:tcPr>
          <w:p w14:paraId="7B48FDD7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A3F1851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194B4F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0EF43E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60C6BB3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358CA51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6FA749BC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FC4A95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36A0FB6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58DA141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14240A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A65B79A" w14:textId="77777777">
        <w:trPr>
          <w:trHeight w:val="134"/>
        </w:trPr>
        <w:tc>
          <w:tcPr>
            <w:tcW w:w="1298" w:type="dxa"/>
            <w:vMerge/>
          </w:tcPr>
          <w:p w14:paraId="7AD1CAA4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D57EA1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0BC5F9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5AB87D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4086D2C4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0F50819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1E897121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19C5B397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1,33</w:t>
            </w:r>
          </w:p>
        </w:tc>
        <w:tc>
          <w:tcPr>
            <w:tcW w:w="2295" w:type="dxa"/>
            <w:shd w:val="clear" w:color="auto" w:fill="BFBFBF"/>
          </w:tcPr>
          <w:p w14:paraId="50876EF6" w14:textId="77777777" w:rsidR="00141338" w:rsidRDefault="00141338">
            <w:pPr>
              <w:widowControl w:val="0"/>
              <w:shd w:val="clear" w:color="auto" w:fill="BFBFBF"/>
              <w:rPr>
                <w:w w:val="105"/>
                <w:sz w:val="13"/>
              </w:rPr>
            </w:pPr>
          </w:p>
          <w:p w14:paraId="76B8BBA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  <w:shd w:val="clear" w:color="auto" w:fill="BFBFBF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INDICE</w:t>
            </w:r>
          </w:p>
        </w:tc>
        <w:tc>
          <w:tcPr>
            <w:tcW w:w="499" w:type="dxa"/>
          </w:tcPr>
          <w:p w14:paraId="280462F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B55817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1,5</w:t>
            </w:r>
          </w:p>
        </w:tc>
        <w:tc>
          <w:tcPr>
            <w:tcW w:w="1655" w:type="dxa"/>
          </w:tcPr>
          <w:p w14:paraId="2A545CA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172D21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33" w:type="dxa"/>
            <w:vMerge/>
          </w:tcPr>
          <w:p w14:paraId="2CF1FC3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0B416A53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0560D33B" w14:textId="77777777">
        <w:tc>
          <w:tcPr>
            <w:tcW w:w="3041" w:type="dxa"/>
            <w:gridSpan w:val="2"/>
          </w:tcPr>
          <w:p w14:paraId="6798A60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6625428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3E7586B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3DBED0C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5C5B82FC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3DBCD597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105AC5BE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6D33BAF6" w14:textId="77777777">
        <w:tc>
          <w:tcPr>
            <w:tcW w:w="1298" w:type="dxa"/>
          </w:tcPr>
          <w:p w14:paraId="6E9443AA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48F4CAAA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720FC9F9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62C45D13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2233996A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3091467C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5049C7C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3981269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2AB2ECF0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2D388AD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E4327AB" w14:textId="77777777">
        <w:trPr>
          <w:trHeight w:val="134"/>
        </w:trPr>
        <w:tc>
          <w:tcPr>
            <w:tcW w:w="1298" w:type="dxa"/>
            <w:vMerge w:val="restart"/>
          </w:tcPr>
          <w:p w14:paraId="7498738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C</w:t>
            </w:r>
          </w:p>
        </w:tc>
        <w:tc>
          <w:tcPr>
            <w:tcW w:w="1743" w:type="dxa"/>
            <w:vMerge w:val="restart"/>
          </w:tcPr>
          <w:p w14:paraId="17955EDC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5864DCC9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Attività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gestione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economica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/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finanziaria</w:t>
            </w:r>
            <w:r>
              <w:rPr>
                <w:rFonts w:eastAsia="MS Mincho"/>
                <w:spacing w:val="-28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(redazione </w:t>
            </w:r>
            <w:r>
              <w:rPr>
                <w:rFonts w:eastAsia="MS Mincho"/>
                <w:w w:val="105"/>
                <w:sz w:val="14"/>
                <w:szCs w:val="14"/>
              </w:rPr>
              <w:t>bilancio, tenuta libri contabili,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registri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ecc.)</w:t>
            </w:r>
            <w:proofErr w:type="gramEnd"/>
          </w:p>
        </w:tc>
        <w:tc>
          <w:tcPr>
            <w:tcW w:w="1116" w:type="dxa"/>
            <w:vMerge w:val="restart"/>
          </w:tcPr>
          <w:p w14:paraId="3076F412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5E7E2357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Ufficio</w:t>
            </w:r>
          </w:p>
          <w:p w14:paraId="281EA16A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pacing w:val="8"/>
                <w:sz w:val="14"/>
                <w:szCs w:val="14"/>
              </w:rPr>
              <w:t>T</w:t>
            </w:r>
            <w:r>
              <w:rPr>
                <w:rFonts w:eastAsia="MS Mincho"/>
                <w:sz w:val="14"/>
                <w:szCs w:val="14"/>
              </w:rPr>
              <w:t>esoriere</w:t>
            </w:r>
          </w:p>
        </w:tc>
        <w:tc>
          <w:tcPr>
            <w:tcW w:w="1501" w:type="dxa"/>
            <w:vMerge w:val="restart"/>
          </w:tcPr>
          <w:p w14:paraId="3A232D0F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72847236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Violazioni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</w:t>
            </w:r>
            <w:r>
              <w:rPr>
                <w:rFonts w:eastAsia="MS Mincho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falsi</w:t>
            </w:r>
          </w:p>
        </w:tc>
        <w:tc>
          <w:tcPr>
            <w:tcW w:w="2062" w:type="dxa"/>
            <w:shd w:val="clear" w:color="auto" w:fill="BFBFBF"/>
          </w:tcPr>
          <w:p w14:paraId="5E1E72AF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51228129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33C1D6B7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2E56F5A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00FF00"/>
          </w:tcPr>
          <w:p w14:paraId="591A28CF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B9C68AF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A68F976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836EF5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E87F341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08BF5FB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5468714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5CE9B7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22FFD6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61A117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11CFE6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057F4FA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95E12E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90914D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C70866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3E09CD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AECECB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1,2,5,6,7,8,11,14,16</w:t>
            </w:r>
          </w:p>
        </w:tc>
      </w:tr>
      <w:tr w:rsidR="00141338" w14:paraId="7003087F" w14:textId="77777777">
        <w:trPr>
          <w:trHeight w:val="134"/>
        </w:trPr>
        <w:tc>
          <w:tcPr>
            <w:tcW w:w="1298" w:type="dxa"/>
            <w:vMerge/>
          </w:tcPr>
          <w:p w14:paraId="11557B4E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7680AF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D78B4D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ABD73A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10B346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25E504C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5DF4AE6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0ED319D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00FF00"/>
          </w:tcPr>
          <w:p w14:paraId="539337A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1CAE6B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DEB7980" w14:textId="77777777">
        <w:trPr>
          <w:trHeight w:val="134"/>
        </w:trPr>
        <w:tc>
          <w:tcPr>
            <w:tcW w:w="1298" w:type="dxa"/>
            <w:vMerge/>
          </w:tcPr>
          <w:p w14:paraId="3F69EB8B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D7E13A1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8C3E30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DEA423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EFAFF5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3E2176E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4DB69C4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1075429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7D898CF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00FF00"/>
          </w:tcPr>
          <w:p w14:paraId="20F31E8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9E6FFA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4590F8D" w14:textId="77777777">
        <w:trPr>
          <w:trHeight w:val="134"/>
        </w:trPr>
        <w:tc>
          <w:tcPr>
            <w:tcW w:w="1298" w:type="dxa"/>
            <w:vMerge/>
          </w:tcPr>
          <w:p w14:paraId="6DA0DB5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F0ABEF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A4DE6D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99CEA3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3D3323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7839BB0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59C8AF9E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0306238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 xml:space="preserve">nel </w:t>
            </w:r>
            <w:proofErr w:type="spellStart"/>
            <w:r>
              <w:rPr>
                <w:rFonts w:eastAsia="MS Mincho"/>
                <w:w w:val="105"/>
                <w:sz w:val="13"/>
              </w:rPr>
              <w:t>process</w:t>
            </w:r>
            <w:proofErr w:type="spellEnd"/>
            <w:r>
              <w:rPr>
                <w:rFonts w:eastAsia="MS Mincho"/>
                <w:w w:val="105"/>
                <w:sz w:val="13"/>
              </w:rPr>
              <w:t>/attività esaminata</w:t>
            </w:r>
          </w:p>
        </w:tc>
        <w:tc>
          <w:tcPr>
            <w:tcW w:w="499" w:type="dxa"/>
          </w:tcPr>
          <w:p w14:paraId="1D8DD7C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00FF00"/>
          </w:tcPr>
          <w:p w14:paraId="659C7A3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F0956F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7807413" w14:textId="77777777">
        <w:trPr>
          <w:trHeight w:val="134"/>
        </w:trPr>
        <w:tc>
          <w:tcPr>
            <w:tcW w:w="1298" w:type="dxa"/>
            <w:vMerge/>
          </w:tcPr>
          <w:p w14:paraId="47B6704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CFF699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D83302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CDB480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365D6D5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14EF710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40CF4C7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6BB46869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03166A6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00FF00"/>
          </w:tcPr>
          <w:p w14:paraId="0DFD88D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276ED7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F1F7C08" w14:textId="77777777">
        <w:trPr>
          <w:trHeight w:val="134"/>
        </w:trPr>
        <w:tc>
          <w:tcPr>
            <w:tcW w:w="1298" w:type="dxa"/>
            <w:vMerge/>
          </w:tcPr>
          <w:p w14:paraId="55F1DD2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ABF3D93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5AA00A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5E7CEB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8F36B8C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0D71C4E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609CCDF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A95EE4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64E2A4B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00FF00"/>
          </w:tcPr>
          <w:p w14:paraId="65D687D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226A1F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5AE50AC" w14:textId="77777777">
        <w:trPr>
          <w:trHeight w:val="134"/>
        </w:trPr>
        <w:tc>
          <w:tcPr>
            <w:tcW w:w="1298" w:type="dxa"/>
            <w:vMerge/>
          </w:tcPr>
          <w:p w14:paraId="05E624E3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921D41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1D3002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6B8B02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64BA569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6F1578A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25C33BEC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4DDE93B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6ED4C7A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00FF00"/>
          </w:tcPr>
          <w:p w14:paraId="73FCA0D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DB3617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11FDBC7" w14:textId="77777777">
        <w:trPr>
          <w:trHeight w:val="134"/>
        </w:trPr>
        <w:tc>
          <w:tcPr>
            <w:tcW w:w="1298" w:type="dxa"/>
            <w:vMerge/>
          </w:tcPr>
          <w:p w14:paraId="2B598C6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56D4FC6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D9A236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D4D741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2F6BADC9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50F6D58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286A9042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1B2D034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1,33</w:t>
            </w:r>
          </w:p>
        </w:tc>
        <w:tc>
          <w:tcPr>
            <w:tcW w:w="2295" w:type="dxa"/>
            <w:shd w:val="clear" w:color="auto" w:fill="BFBFBF"/>
          </w:tcPr>
          <w:p w14:paraId="28E28ED6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168E606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6F149C1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4B50E4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1,75</w:t>
            </w:r>
          </w:p>
        </w:tc>
        <w:tc>
          <w:tcPr>
            <w:tcW w:w="1655" w:type="dxa"/>
          </w:tcPr>
          <w:p w14:paraId="30F261D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DA01B9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2,33</w:t>
            </w:r>
          </w:p>
        </w:tc>
        <w:tc>
          <w:tcPr>
            <w:tcW w:w="1633" w:type="dxa"/>
            <w:vMerge/>
          </w:tcPr>
          <w:p w14:paraId="6250642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7E3F3B6E" w14:textId="77777777" w:rsidR="00141338" w:rsidRDefault="00141338"/>
    <w:p w14:paraId="5AD7D881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799EF019" w14:textId="77777777">
        <w:tc>
          <w:tcPr>
            <w:tcW w:w="3041" w:type="dxa"/>
            <w:gridSpan w:val="2"/>
          </w:tcPr>
          <w:p w14:paraId="2599BC4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1116" w:type="dxa"/>
          </w:tcPr>
          <w:p w14:paraId="15D8F3D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3F0E74B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28A0578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2A4A1DEC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786ABEB2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3222BC4F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53538DFF" w14:textId="77777777">
        <w:tc>
          <w:tcPr>
            <w:tcW w:w="1298" w:type="dxa"/>
          </w:tcPr>
          <w:p w14:paraId="616DE145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4F680D60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65D5F8A2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5CB05A1B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747DB64A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15C73816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 xml:space="preserve">PTPC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16BF599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45DBE4A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1FDF6709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5880769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01D64E1" w14:textId="77777777">
        <w:trPr>
          <w:trHeight w:val="134"/>
        </w:trPr>
        <w:tc>
          <w:tcPr>
            <w:tcW w:w="1298" w:type="dxa"/>
            <w:vMerge w:val="restart"/>
          </w:tcPr>
          <w:p w14:paraId="477B607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C</w:t>
            </w:r>
          </w:p>
        </w:tc>
        <w:tc>
          <w:tcPr>
            <w:tcW w:w="1743" w:type="dxa"/>
            <w:vMerge w:val="restart"/>
          </w:tcPr>
          <w:p w14:paraId="6331174A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D574C18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Verifica dichiarazioni sostitutive di</w:t>
            </w:r>
            <w:r>
              <w:rPr>
                <w:rFonts w:eastAsia="MS Mincho"/>
                <w:spacing w:val="-28"/>
                <w:w w:val="105"/>
                <w:sz w:val="14"/>
                <w:szCs w:val="14"/>
              </w:rPr>
              <w:t xml:space="preserve">   </w:t>
            </w:r>
            <w:r>
              <w:rPr>
                <w:rFonts w:eastAsia="MS Mincho"/>
                <w:w w:val="105"/>
                <w:sz w:val="14"/>
                <w:szCs w:val="14"/>
              </w:rPr>
              <w:t>certificazione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o</w:t>
            </w:r>
            <w:r>
              <w:rPr>
                <w:rFonts w:eastAsia="MS Mincho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notorietà</w:t>
            </w:r>
            <w:proofErr w:type="gramEnd"/>
          </w:p>
        </w:tc>
        <w:tc>
          <w:tcPr>
            <w:tcW w:w="1116" w:type="dxa"/>
            <w:vMerge w:val="restart"/>
          </w:tcPr>
          <w:p w14:paraId="490F293B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5ADA7A7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Ufficio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z w:val="14"/>
                <w:szCs w:val="14"/>
              </w:rPr>
              <w:t>Consiglio</w:t>
            </w:r>
          </w:p>
          <w:p w14:paraId="5205AF19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Preside</w:t>
            </w:r>
            <w:r>
              <w:rPr>
                <w:rFonts w:eastAsia="MS Mincho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3F1B2E78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10D28A03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Omissioni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o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controlli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inidonei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fronte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vantaggi</w:t>
            </w:r>
          </w:p>
        </w:tc>
        <w:tc>
          <w:tcPr>
            <w:tcW w:w="2062" w:type="dxa"/>
            <w:shd w:val="clear" w:color="auto" w:fill="BFBFBF"/>
          </w:tcPr>
          <w:p w14:paraId="78055573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7FAC1E1A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090BB912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21C7912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00174B33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8AC9D73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12107EA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B3979E9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706C878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A4581DA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0793755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F0A639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C9AE2B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CF9021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7D2043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EF9C13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E7592F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F94456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6367BC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338079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7890F5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1,2,5,6,16</w:t>
            </w:r>
          </w:p>
        </w:tc>
      </w:tr>
      <w:tr w:rsidR="00141338" w14:paraId="333323AD" w14:textId="77777777">
        <w:trPr>
          <w:trHeight w:val="134"/>
        </w:trPr>
        <w:tc>
          <w:tcPr>
            <w:tcW w:w="1298" w:type="dxa"/>
            <w:vMerge/>
          </w:tcPr>
          <w:p w14:paraId="72B3C608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5C106E1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931EE3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B8B521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AD863F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2A7EE18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609DDA3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22CA683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4A0C20A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E4E76D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8D1DC7A" w14:textId="77777777">
        <w:trPr>
          <w:trHeight w:val="134"/>
        </w:trPr>
        <w:tc>
          <w:tcPr>
            <w:tcW w:w="1298" w:type="dxa"/>
            <w:vMerge/>
          </w:tcPr>
          <w:p w14:paraId="4BEC757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96268D6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F5CAC1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142B9B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7DC30C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5548D13C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658FC8FB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581E2B6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1873458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193E968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122382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C6593FC" w14:textId="77777777">
        <w:trPr>
          <w:trHeight w:val="134"/>
        </w:trPr>
        <w:tc>
          <w:tcPr>
            <w:tcW w:w="1298" w:type="dxa"/>
            <w:vMerge/>
          </w:tcPr>
          <w:p w14:paraId="5604351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A76C950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A16073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A1F73E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3AEB4E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005F7E3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6A795AC5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4C9C152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1AE45C6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45B8953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541E7C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BB5E690" w14:textId="77777777">
        <w:trPr>
          <w:trHeight w:val="134"/>
        </w:trPr>
        <w:tc>
          <w:tcPr>
            <w:tcW w:w="1298" w:type="dxa"/>
            <w:vMerge/>
          </w:tcPr>
          <w:p w14:paraId="3FEB0A75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6FCF12A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0BC96C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DF009F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CBADD68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27CCE41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7A56B27F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6B0AAD2B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13A22E5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4FD9038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369C4F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062CA0B" w14:textId="77777777">
        <w:trPr>
          <w:trHeight w:val="134"/>
        </w:trPr>
        <w:tc>
          <w:tcPr>
            <w:tcW w:w="1298" w:type="dxa"/>
            <w:vMerge/>
          </w:tcPr>
          <w:p w14:paraId="2C5AE9F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6CDB544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CAFCF1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FA77F1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7C36CDF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4F3486D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2D25F28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3D5C14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5A65201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748C843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DB83F5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26AC8C0" w14:textId="77777777">
        <w:trPr>
          <w:trHeight w:val="134"/>
        </w:trPr>
        <w:tc>
          <w:tcPr>
            <w:tcW w:w="1298" w:type="dxa"/>
            <w:vMerge/>
          </w:tcPr>
          <w:p w14:paraId="58EDCEE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626612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969358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438917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931F021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2BD5F0A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497E78F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13F3289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726A188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6B3BD8C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1F8D75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B6068BC" w14:textId="77777777">
        <w:trPr>
          <w:trHeight w:val="134"/>
        </w:trPr>
        <w:tc>
          <w:tcPr>
            <w:tcW w:w="1298" w:type="dxa"/>
            <w:vMerge/>
          </w:tcPr>
          <w:p w14:paraId="05A44FFC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B9D2F1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825710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F6F1A2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244B0B82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6E053CA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59F60A32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4EF20D7C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1,5</w:t>
            </w:r>
          </w:p>
        </w:tc>
        <w:tc>
          <w:tcPr>
            <w:tcW w:w="2295" w:type="dxa"/>
            <w:shd w:val="clear" w:color="auto" w:fill="BFBFBF"/>
          </w:tcPr>
          <w:p w14:paraId="36FC2869" w14:textId="77777777" w:rsidR="00141338" w:rsidRDefault="00141338">
            <w:pPr>
              <w:widowControl w:val="0"/>
              <w:shd w:val="clear" w:color="auto" w:fill="BFBFBF"/>
              <w:rPr>
                <w:w w:val="105"/>
                <w:sz w:val="13"/>
              </w:rPr>
            </w:pPr>
          </w:p>
          <w:p w14:paraId="02A7203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  <w:shd w:val="clear" w:color="auto" w:fill="BFBFBF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INDICE</w:t>
            </w:r>
          </w:p>
        </w:tc>
        <w:tc>
          <w:tcPr>
            <w:tcW w:w="499" w:type="dxa"/>
          </w:tcPr>
          <w:p w14:paraId="608C5A5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3728C7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1,5</w:t>
            </w:r>
          </w:p>
        </w:tc>
        <w:tc>
          <w:tcPr>
            <w:tcW w:w="1655" w:type="dxa"/>
          </w:tcPr>
          <w:p w14:paraId="5C832E9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F9FE2C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2,25</w:t>
            </w:r>
          </w:p>
        </w:tc>
        <w:tc>
          <w:tcPr>
            <w:tcW w:w="1633" w:type="dxa"/>
            <w:vMerge/>
          </w:tcPr>
          <w:p w14:paraId="23CC9AE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3C9EF10E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172CEB3A" w14:textId="77777777">
        <w:tc>
          <w:tcPr>
            <w:tcW w:w="3041" w:type="dxa"/>
            <w:gridSpan w:val="2"/>
          </w:tcPr>
          <w:p w14:paraId="38926A3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6400DE4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105C02A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34DF086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6B53212D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6F2CA48B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1EB1699A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6B4397EC" w14:textId="77777777">
        <w:tc>
          <w:tcPr>
            <w:tcW w:w="1298" w:type="dxa"/>
          </w:tcPr>
          <w:p w14:paraId="3148BEFA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4ED34B6B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1B013678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189350F8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6695F67C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221DDC53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6E9A177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2884379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73551DE0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236816E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DCF3262" w14:textId="77777777">
        <w:trPr>
          <w:trHeight w:val="134"/>
        </w:trPr>
        <w:tc>
          <w:tcPr>
            <w:tcW w:w="1298" w:type="dxa"/>
            <w:vMerge w:val="restart"/>
          </w:tcPr>
          <w:p w14:paraId="1B282A2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E</w:t>
            </w:r>
          </w:p>
        </w:tc>
        <w:tc>
          <w:tcPr>
            <w:tcW w:w="1743" w:type="dxa"/>
            <w:vMerge w:val="restart"/>
          </w:tcPr>
          <w:p w14:paraId="6EE6DA7C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2958B498" w14:textId="77777777" w:rsidR="00141338" w:rsidRDefault="00141338">
            <w:pPr>
              <w:widowControl w:val="0"/>
              <w:rPr>
                <w:rFonts w:eastAsia="MS Mincho"/>
                <w:spacing w:val="-1"/>
                <w:w w:val="105"/>
              </w:rPr>
            </w:pPr>
          </w:p>
          <w:p w14:paraId="4B14F446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Esame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e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valutazione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delle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offerte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formative</w:t>
            </w:r>
          </w:p>
        </w:tc>
        <w:tc>
          <w:tcPr>
            <w:tcW w:w="1116" w:type="dxa"/>
            <w:vMerge w:val="restart"/>
          </w:tcPr>
          <w:p w14:paraId="7DEBFF16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1A5F124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3620DF8D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Consiglio</w:t>
            </w:r>
          </w:p>
          <w:p w14:paraId="262CE629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Preside</w:t>
            </w:r>
            <w:r>
              <w:rPr>
                <w:rFonts w:eastAsia="MS Mincho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238686BE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7AEBE450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46A2C13B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Mancata o impropria attribuzione di crediti formativi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21"/>
                <w:w w:val="105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>professionali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 xml:space="preserve">agli iscritti all’evento. Valutazione discrezionale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ed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 xml:space="preserve"> interessata alle offerte formative</w:t>
            </w:r>
          </w:p>
        </w:tc>
        <w:tc>
          <w:tcPr>
            <w:tcW w:w="2062" w:type="dxa"/>
            <w:shd w:val="clear" w:color="auto" w:fill="BFBFBF"/>
          </w:tcPr>
          <w:p w14:paraId="6CDBCB20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470C6A88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425FD06D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70CBCA7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55228A59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92259D1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5DC6678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353BE4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EB72B2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3FEE842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0521003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E115E4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B5B652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C45217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3220CA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C4C398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3471E1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A597D5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629720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F087312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32337566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7B2B8745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4FF14B44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76E14A70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3BF1A99E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4104E0D9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7332C57D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1,2,3,6,7,16</w:t>
            </w:r>
          </w:p>
        </w:tc>
      </w:tr>
      <w:tr w:rsidR="00141338" w14:paraId="43A3357B" w14:textId="77777777">
        <w:trPr>
          <w:trHeight w:val="134"/>
        </w:trPr>
        <w:tc>
          <w:tcPr>
            <w:tcW w:w="1298" w:type="dxa"/>
            <w:vMerge/>
          </w:tcPr>
          <w:p w14:paraId="10CCE20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F08B75C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C6F057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A314CD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05CDCA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558A77C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C22814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12C5AB01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443DF9A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89FC05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00D8212" w14:textId="77777777">
        <w:trPr>
          <w:trHeight w:val="134"/>
        </w:trPr>
        <w:tc>
          <w:tcPr>
            <w:tcW w:w="1298" w:type="dxa"/>
            <w:vMerge/>
          </w:tcPr>
          <w:p w14:paraId="67478207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D54384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300180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5A646F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6FC5E3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3AB68B6A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080F46E4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4D1F431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435D8DE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771A2B9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206202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6314D66" w14:textId="77777777">
        <w:trPr>
          <w:trHeight w:val="134"/>
        </w:trPr>
        <w:tc>
          <w:tcPr>
            <w:tcW w:w="1298" w:type="dxa"/>
            <w:vMerge/>
          </w:tcPr>
          <w:p w14:paraId="21439B99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9B4F2C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DD1CA1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443282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F69335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41E4820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765C2691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4840907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6FF2445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3C34E97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4EE549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531785F" w14:textId="77777777">
        <w:trPr>
          <w:trHeight w:val="134"/>
        </w:trPr>
        <w:tc>
          <w:tcPr>
            <w:tcW w:w="1298" w:type="dxa"/>
            <w:vMerge/>
          </w:tcPr>
          <w:p w14:paraId="3C7322A3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804A63A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569BED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4CAE15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632EEDE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6B02799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58FF5F82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57FFED58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1041311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3006382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9A5B58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21102F2" w14:textId="77777777">
        <w:trPr>
          <w:trHeight w:val="134"/>
        </w:trPr>
        <w:tc>
          <w:tcPr>
            <w:tcW w:w="1298" w:type="dxa"/>
            <w:vMerge/>
          </w:tcPr>
          <w:p w14:paraId="35E3B23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B39FDA4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AC465D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B843DF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B4A7B4E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7369573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2B43F129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6887886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328A02A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7394DC4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0D40D5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80EF8E5" w14:textId="77777777">
        <w:trPr>
          <w:trHeight w:val="134"/>
        </w:trPr>
        <w:tc>
          <w:tcPr>
            <w:tcW w:w="1298" w:type="dxa"/>
            <w:vMerge/>
          </w:tcPr>
          <w:p w14:paraId="71AAE22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3B366C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47BEF4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197A66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1D87473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07F812E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52F916EE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8F1967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2725D2D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7116F8E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95835A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8378610" w14:textId="77777777">
        <w:trPr>
          <w:trHeight w:val="134"/>
        </w:trPr>
        <w:tc>
          <w:tcPr>
            <w:tcW w:w="1298" w:type="dxa"/>
            <w:vMerge/>
          </w:tcPr>
          <w:p w14:paraId="216F4FF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65CA534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B3AA53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3E1FDD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4FD3CB24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0B24FA1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249B58A4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76A450F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1,33</w:t>
            </w:r>
          </w:p>
        </w:tc>
        <w:tc>
          <w:tcPr>
            <w:tcW w:w="2295" w:type="dxa"/>
            <w:shd w:val="clear" w:color="auto" w:fill="BFBFBF"/>
          </w:tcPr>
          <w:p w14:paraId="18C2CEDA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048640D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2D71273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8F9E635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1,5</w:t>
            </w:r>
          </w:p>
        </w:tc>
        <w:tc>
          <w:tcPr>
            <w:tcW w:w="1655" w:type="dxa"/>
          </w:tcPr>
          <w:p w14:paraId="560163C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E5ECCE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33" w:type="dxa"/>
            <w:vMerge/>
          </w:tcPr>
          <w:p w14:paraId="65E75F1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C0EE4A5" w14:textId="77777777">
        <w:tc>
          <w:tcPr>
            <w:tcW w:w="3041" w:type="dxa"/>
            <w:gridSpan w:val="2"/>
          </w:tcPr>
          <w:p w14:paraId="051F011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11786FF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546D516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Descrizione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</w:t>
            </w:r>
          </w:p>
        </w:tc>
        <w:tc>
          <w:tcPr>
            <w:tcW w:w="5339" w:type="dxa"/>
            <w:gridSpan w:val="4"/>
          </w:tcPr>
          <w:p w14:paraId="00D9502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2BE50A04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Valutazione complessiva del </w:t>
            </w:r>
            <w:r>
              <w:rPr>
                <w:rFonts w:eastAsia="MS Mincho"/>
                <w:b/>
                <w:sz w:val="20"/>
                <w:szCs w:val="20"/>
              </w:rPr>
              <w:lastRenderedPageBreak/>
              <w:t>rischio</w:t>
            </w:r>
          </w:p>
        </w:tc>
        <w:tc>
          <w:tcPr>
            <w:tcW w:w="1633" w:type="dxa"/>
          </w:tcPr>
          <w:p w14:paraId="0CBDFC1F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lastRenderedPageBreak/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6F7DE6DF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lastRenderedPageBreak/>
              <w:t>(v. allegato misure)</w:t>
            </w:r>
          </w:p>
        </w:tc>
      </w:tr>
      <w:tr w:rsidR="00141338" w14:paraId="74C0FCD0" w14:textId="77777777">
        <w:tc>
          <w:tcPr>
            <w:tcW w:w="1298" w:type="dxa"/>
          </w:tcPr>
          <w:p w14:paraId="72667843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lastRenderedPageBreak/>
              <w:t>MACROAREA</w:t>
            </w:r>
          </w:p>
        </w:tc>
        <w:tc>
          <w:tcPr>
            <w:tcW w:w="1743" w:type="dxa"/>
          </w:tcPr>
          <w:p w14:paraId="602098E0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5D95B100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52B42EDB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657669F0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0ACB08FD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2A247B7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54A289B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7A89C509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1258D3C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C772101" w14:textId="77777777">
        <w:trPr>
          <w:trHeight w:val="134"/>
        </w:trPr>
        <w:tc>
          <w:tcPr>
            <w:tcW w:w="1298" w:type="dxa"/>
            <w:vMerge w:val="restart"/>
          </w:tcPr>
          <w:p w14:paraId="2AAFA60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E</w:t>
            </w:r>
          </w:p>
        </w:tc>
        <w:tc>
          <w:tcPr>
            <w:tcW w:w="1743" w:type="dxa"/>
            <w:vMerge w:val="restart"/>
          </w:tcPr>
          <w:p w14:paraId="2F806AAD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C89416B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Registrazione‐rilevazione </w:t>
            </w:r>
            <w:r>
              <w:rPr>
                <w:rFonts w:eastAsia="MS Mincho"/>
                <w:w w:val="105"/>
                <w:sz w:val="14"/>
                <w:szCs w:val="14"/>
              </w:rPr>
              <w:t>delle presenze agli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28"/>
                <w:w w:val="105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eventi per l'ottenimento dei crediti </w:t>
            </w:r>
            <w:r>
              <w:rPr>
                <w:rFonts w:eastAsia="MS Mincho"/>
                <w:w w:val="105"/>
                <w:sz w:val="14"/>
                <w:szCs w:val="14"/>
              </w:rPr>
              <w:t>formativi</w:t>
            </w:r>
            <w:r>
              <w:rPr>
                <w:rFonts w:eastAsia="MS Mincho"/>
                <w:spacing w:val="-29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professionali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(CFP)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agli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iscritti</w:t>
            </w:r>
          </w:p>
        </w:tc>
        <w:tc>
          <w:tcPr>
            <w:tcW w:w="1116" w:type="dxa"/>
            <w:vMerge w:val="restart"/>
          </w:tcPr>
          <w:p w14:paraId="689F8627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4AEA6FBE" w14:textId="77777777" w:rsidR="00141338" w:rsidRDefault="00D44A86">
            <w:pPr>
              <w:widowControl w:val="0"/>
              <w:rPr>
                <w:rFonts w:ascii="Cambria" w:eastAsia="MS Mincho" w:hAnsi="Cambria"/>
                <w:w w:val="105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Ufficio</w:t>
            </w:r>
          </w:p>
          <w:p w14:paraId="1ECDA33E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Consiglio</w:t>
            </w:r>
          </w:p>
        </w:tc>
        <w:tc>
          <w:tcPr>
            <w:tcW w:w="1501" w:type="dxa"/>
            <w:vMerge w:val="restart"/>
          </w:tcPr>
          <w:p w14:paraId="51FC457C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56027638" w14:textId="77777777" w:rsidR="00141338" w:rsidRDefault="00D44A86">
            <w:pPr>
              <w:pStyle w:val="TableParagraph"/>
              <w:rPr>
                <w:rFonts w:ascii="Cambria" w:hAnsi="Cambria"/>
                <w:sz w:val="14"/>
                <w:szCs w:val="14"/>
              </w:rPr>
            </w:pPr>
            <w:proofErr w:type="gramStart"/>
            <w:r>
              <w:rPr>
                <w:rFonts w:asciiTheme="minorHAnsi" w:hAnsiTheme="minorHAnsi"/>
                <w:sz w:val="14"/>
                <w:szCs w:val="14"/>
              </w:rPr>
              <w:t>Mancato</w:t>
            </w:r>
            <w:proofErr w:type="gramEnd"/>
            <w:r>
              <w:rPr>
                <w:rFonts w:asciiTheme="minorHAnsi" w:hAnsiTheme="minorHAnsi"/>
                <w:sz w:val="14"/>
                <w:szCs w:val="14"/>
              </w:rPr>
              <w:t xml:space="preserve"> rispetto dei regolamenti. Irregolarità nella registrazione/timbratura delle presenze.</w:t>
            </w:r>
          </w:p>
        </w:tc>
        <w:tc>
          <w:tcPr>
            <w:tcW w:w="2062" w:type="dxa"/>
            <w:shd w:val="clear" w:color="auto" w:fill="BFBFBF"/>
          </w:tcPr>
          <w:p w14:paraId="377E29D2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7E173135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5AC7A8E0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38A6857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675C3718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7BA8B61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A81E527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440C5A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3EAC818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10B1E4D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52966B2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F99A8A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4E9228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EDE970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C55608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2650B9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97A4C9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3D9013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70F817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8E6120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D4DD309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4DA5C0DB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6AE4816D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5B4613B4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2A6EC9D1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77412034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187D5D75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1,2,3,6,7,16</w:t>
            </w:r>
          </w:p>
        </w:tc>
      </w:tr>
      <w:tr w:rsidR="00141338" w14:paraId="1A7CD77C" w14:textId="77777777">
        <w:trPr>
          <w:trHeight w:val="134"/>
        </w:trPr>
        <w:tc>
          <w:tcPr>
            <w:tcW w:w="1298" w:type="dxa"/>
            <w:vMerge/>
          </w:tcPr>
          <w:p w14:paraId="2139F27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718780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0C2985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45B00A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233A46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12362E87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43A3AC3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79137DA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7BC8FD5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8AB9B9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FF404FA" w14:textId="77777777">
        <w:trPr>
          <w:trHeight w:val="134"/>
        </w:trPr>
        <w:tc>
          <w:tcPr>
            <w:tcW w:w="1298" w:type="dxa"/>
            <w:vMerge/>
          </w:tcPr>
          <w:p w14:paraId="42636B8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B216F83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CBFE16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83662E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97D7D9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3E477733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56B4B099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6CE7CBF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1388187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671FA2B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3B2084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959D2AD" w14:textId="77777777">
        <w:trPr>
          <w:trHeight w:val="134"/>
        </w:trPr>
        <w:tc>
          <w:tcPr>
            <w:tcW w:w="1298" w:type="dxa"/>
            <w:vMerge/>
          </w:tcPr>
          <w:p w14:paraId="6F6FB05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ACD5C1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353A24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A8513D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E56489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0F2A9E0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70FCFA42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3419AB0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57C287C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5CE0AB0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20DE01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8F81378" w14:textId="77777777">
        <w:trPr>
          <w:trHeight w:val="134"/>
        </w:trPr>
        <w:tc>
          <w:tcPr>
            <w:tcW w:w="1298" w:type="dxa"/>
            <w:vMerge/>
          </w:tcPr>
          <w:p w14:paraId="65F42344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1F9E18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A4E2BF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3F8C15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91D61E5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274178B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15C1CFBE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474B60C6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31CC60F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08B1108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BD36C8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F846334" w14:textId="77777777">
        <w:trPr>
          <w:trHeight w:val="134"/>
        </w:trPr>
        <w:tc>
          <w:tcPr>
            <w:tcW w:w="1298" w:type="dxa"/>
            <w:vMerge/>
          </w:tcPr>
          <w:p w14:paraId="700FCFE9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9A81E5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1A1FEC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EB6D63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7455E0A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7B357FD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4E7675F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199096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570AB1D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5055AE3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20972C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B962D22" w14:textId="77777777">
        <w:trPr>
          <w:trHeight w:val="134"/>
        </w:trPr>
        <w:tc>
          <w:tcPr>
            <w:tcW w:w="1298" w:type="dxa"/>
            <w:vMerge/>
          </w:tcPr>
          <w:p w14:paraId="54DE9CDB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B345BAA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2AD8E5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73B0DC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F8D5C06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5D10110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4C6ABC0C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5BCE52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2AB036B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452F64F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6404B5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1B462AE" w14:textId="77777777">
        <w:trPr>
          <w:trHeight w:val="134"/>
        </w:trPr>
        <w:tc>
          <w:tcPr>
            <w:tcW w:w="1298" w:type="dxa"/>
            <w:vMerge/>
          </w:tcPr>
          <w:p w14:paraId="3B4E2880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074845A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1063FF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7D0EDA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253AE4DC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5F6A8BA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157DA885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10B6B80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1,33</w:t>
            </w:r>
          </w:p>
        </w:tc>
        <w:tc>
          <w:tcPr>
            <w:tcW w:w="2295" w:type="dxa"/>
            <w:shd w:val="clear" w:color="auto" w:fill="BFBFBF"/>
          </w:tcPr>
          <w:p w14:paraId="4CBEC9D8" w14:textId="77777777" w:rsidR="00141338" w:rsidRDefault="00141338">
            <w:pPr>
              <w:widowControl w:val="0"/>
              <w:shd w:val="clear" w:color="auto" w:fill="BFBFBF"/>
              <w:rPr>
                <w:w w:val="105"/>
                <w:sz w:val="13"/>
              </w:rPr>
            </w:pPr>
          </w:p>
          <w:p w14:paraId="4E52537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  <w:shd w:val="clear" w:color="auto" w:fill="BFBFBF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INDICE</w:t>
            </w:r>
          </w:p>
        </w:tc>
        <w:tc>
          <w:tcPr>
            <w:tcW w:w="499" w:type="dxa"/>
          </w:tcPr>
          <w:p w14:paraId="4759AB1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605728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1,5</w:t>
            </w:r>
          </w:p>
        </w:tc>
        <w:tc>
          <w:tcPr>
            <w:tcW w:w="1655" w:type="dxa"/>
          </w:tcPr>
          <w:p w14:paraId="2A07E22A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B7C2A6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33" w:type="dxa"/>
            <w:vMerge/>
          </w:tcPr>
          <w:p w14:paraId="3574177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403A8720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5A4F68EA" w14:textId="77777777">
        <w:tc>
          <w:tcPr>
            <w:tcW w:w="3041" w:type="dxa"/>
            <w:gridSpan w:val="2"/>
          </w:tcPr>
          <w:p w14:paraId="205EAF4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6B7698F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3FD7570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4333A2C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2EF7AAD1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6E60F28F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1846419A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20C88184" w14:textId="77777777">
        <w:tc>
          <w:tcPr>
            <w:tcW w:w="1298" w:type="dxa"/>
          </w:tcPr>
          <w:p w14:paraId="3378CD26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3C62F31C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3B155DE0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3DBF3903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6BFAEB60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1424A010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5C1D45B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6A08C81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6DF0D3D3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4AFB2BB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5BD8BFE" w14:textId="77777777">
        <w:trPr>
          <w:trHeight w:val="134"/>
        </w:trPr>
        <w:tc>
          <w:tcPr>
            <w:tcW w:w="1298" w:type="dxa"/>
            <w:vMerge w:val="restart"/>
          </w:tcPr>
          <w:p w14:paraId="471D78B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E</w:t>
            </w:r>
          </w:p>
        </w:tc>
        <w:tc>
          <w:tcPr>
            <w:tcW w:w="1743" w:type="dxa"/>
            <w:vMerge w:val="restart"/>
          </w:tcPr>
          <w:p w14:paraId="50AD2DE5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1EC6781F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3EFAED24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Vigilanza sugli "enti terzi" autorizzati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all'erogazione della formazione </w:t>
            </w:r>
            <w:r>
              <w:rPr>
                <w:rFonts w:eastAsia="MS Mincho"/>
                <w:w w:val="105"/>
                <w:sz w:val="14"/>
                <w:szCs w:val="14"/>
              </w:rPr>
              <w:t>ai sensi dell'art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>.</w:t>
            </w:r>
            <w:r>
              <w:rPr>
                <w:rFonts w:eastAsia="MS Mincho"/>
                <w:spacing w:val="-28"/>
                <w:w w:val="105"/>
                <w:sz w:val="14"/>
                <w:szCs w:val="14"/>
              </w:rPr>
              <w:t xml:space="preserve">  </w:t>
            </w:r>
            <w:r>
              <w:rPr>
                <w:rFonts w:eastAsia="MS Mincho"/>
                <w:w w:val="105"/>
                <w:sz w:val="14"/>
                <w:szCs w:val="14"/>
              </w:rPr>
              <w:t xml:space="preserve">7, co.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 xml:space="preserve">2, </w:t>
            </w:r>
            <w:proofErr w:type="spellStart"/>
            <w:r>
              <w:rPr>
                <w:rFonts w:eastAsia="MS Mincho"/>
                <w:w w:val="105"/>
                <w:sz w:val="14"/>
                <w:szCs w:val="14"/>
              </w:rPr>
              <w:t>d.p.r.</w:t>
            </w:r>
            <w:proofErr w:type="spellEnd"/>
            <w:r>
              <w:rPr>
                <w:rFonts w:eastAsia="MS Mincho"/>
                <w:w w:val="105"/>
                <w:sz w:val="14"/>
                <w:szCs w:val="14"/>
              </w:rPr>
              <w:t xml:space="preserve"> 137 del 2012, dagli Ordini e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Collegi</w:t>
            </w:r>
            <w:r>
              <w:rPr>
                <w:rFonts w:eastAsia="MS Mincho"/>
                <w:spacing w:val="-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Territoriali</w:t>
            </w:r>
            <w:proofErr w:type="gramEnd"/>
          </w:p>
        </w:tc>
        <w:tc>
          <w:tcPr>
            <w:tcW w:w="1116" w:type="dxa"/>
            <w:vMerge w:val="restart"/>
          </w:tcPr>
          <w:p w14:paraId="3B685A8A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2D663F85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469F8D8F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Consiglio</w:t>
            </w:r>
          </w:p>
          <w:p w14:paraId="72068249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Preside</w:t>
            </w:r>
            <w:r>
              <w:rPr>
                <w:rFonts w:eastAsia="MS Mincho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7EC11477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503B1370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0565936C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Alterazioni documentali volte a favorire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l'</w:t>
            </w:r>
            <w:r>
              <w:rPr>
                <w:rFonts w:eastAsia="MS Mincho"/>
                <w:w w:val="105"/>
                <w:sz w:val="14"/>
                <w:szCs w:val="14"/>
              </w:rPr>
              <w:t>accreditamento di determinati soggetti ‐ mancata o</w:t>
            </w:r>
            <w:r>
              <w:rPr>
                <w:rFonts w:eastAsia="MS Mincho"/>
                <w:spacing w:val="-2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inefficiente vigilanza sugli "enti terzi" autorizzati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all'erogazione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 xml:space="preserve">della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formazione</w:t>
            </w:r>
            <w:proofErr w:type="gramEnd"/>
          </w:p>
        </w:tc>
        <w:tc>
          <w:tcPr>
            <w:tcW w:w="2062" w:type="dxa"/>
            <w:shd w:val="clear" w:color="auto" w:fill="BFBFBF"/>
          </w:tcPr>
          <w:p w14:paraId="24D540A5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241DCC71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2638BE01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69DDF39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02D7EAA4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0513AD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74A485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7C5BEA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82F8AA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2E6B974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386564F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4E0338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826627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39B681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BF3ED9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7EE105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2F5E83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ED9930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BEACE6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9FD5B9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7AEF08A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6D4ECBAD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02E89B1F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30939DB3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2A15A0AA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1AC172ED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0A62A76C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1,2,3,6,7,16</w:t>
            </w:r>
          </w:p>
        </w:tc>
      </w:tr>
      <w:tr w:rsidR="00141338" w14:paraId="412D625C" w14:textId="77777777">
        <w:trPr>
          <w:trHeight w:val="134"/>
        </w:trPr>
        <w:tc>
          <w:tcPr>
            <w:tcW w:w="1298" w:type="dxa"/>
            <w:vMerge/>
          </w:tcPr>
          <w:p w14:paraId="53B033C3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9BEAB4A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2BDFB7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D65E0C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86DCBA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572A7B77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13CF6E1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17BFCE8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3463379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D592D5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0F74B69" w14:textId="77777777">
        <w:trPr>
          <w:trHeight w:val="134"/>
        </w:trPr>
        <w:tc>
          <w:tcPr>
            <w:tcW w:w="1298" w:type="dxa"/>
            <w:vMerge/>
          </w:tcPr>
          <w:p w14:paraId="052331A7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234790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215006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ABE367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E3CE13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50985D88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00491BDA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0FBE2DD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0DF0B0E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65BF471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6164F9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A10ADD9" w14:textId="77777777">
        <w:trPr>
          <w:trHeight w:val="134"/>
        </w:trPr>
        <w:tc>
          <w:tcPr>
            <w:tcW w:w="1298" w:type="dxa"/>
            <w:vMerge/>
          </w:tcPr>
          <w:p w14:paraId="3A14DDF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D9489B3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673759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673DCD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5EC88B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1E458F1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6D8EA763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14B878D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04010EA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379BCCC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F0B92E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751117C" w14:textId="77777777">
        <w:trPr>
          <w:trHeight w:val="134"/>
        </w:trPr>
        <w:tc>
          <w:tcPr>
            <w:tcW w:w="1298" w:type="dxa"/>
            <w:vMerge/>
          </w:tcPr>
          <w:p w14:paraId="5CEA1B3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C22444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9A3107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FBBA4E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CB245E7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6E307EC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557CFD59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371023D0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013AAC4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42F088E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0C0964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772A751" w14:textId="77777777">
        <w:trPr>
          <w:trHeight w:val="134"/>
        </w:trPr>
        <w:tc>
          <w:tcPr>
            <w:tcW w:w="1298" w:type="dxa"/>
            <w:vMerge/>
          </w:tcPr>
          <w:p w14:paraId="1C187BAB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24D1CB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354AC1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25BE7E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ADD073A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5C6B024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10433F3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EDC667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68539C0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6A95866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5519FF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5F4B587" w14:textId="77777777">
        <w:trPr>
          <w:trHeight w:val="134"/>
        </w:trPr>
        <w:tc>
          <w:tcPr>
            <w:tcW w:w="1298" w:type="dxa"/>
            <w:vMerge/>
          </w:tcPr>
          <w:p w14:paraId="74898712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B0FA3AA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206A0C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352BAF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7DBC3A5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34ED4B9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0E7A8222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0CDEF96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61123D2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13C0FA7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D55F71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04A500F" w14:textId="77777777">
        <w:trPr>
          <w:trHeight w:val="134"/>
        </w:trPr>
        <w:tc>
          <w:tcPr>
            <w:tcW w:w="1298" w:type="dxa"/>
            <w:vMerge/>
          </w:tcPr>
          <w:p w14:paraId="67E4A7E0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A09202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B245C7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CFB9C8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7BB04DA4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359F76A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4198AC7B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191DB82A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1,33</w:t>
            </w:r>
          </w:p>
        </w:tc>
        <w:tc>
          <w:tcPr>
            <w:tcW w:w="2295" w:type="dxa"/>
            <w:shd w:val="clear" w:color="auto" w:fill="BFBFBF"/>
          </w:tcPr>
          <w:p w14:paraId="242ECFB1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32E2882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378D10C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9C8DA3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1,5</w:t>
            </w:r>
          </w:p>
        </w:tc>
        <w:tc>
          <w:tcPr>
            <w:tcW w:w="1655" w:type="dxa"/>
          </w:tcPr>
          <w:p w14:paraId="69682D7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CA63FD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33" w:type="dxa"/>
            <w:vMerge/>
          </w:tcPr>
          <w:p w14:paraId="70EC321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2DEE0FD0" w14:textId="77777777" w:rsidR="00141338" w:rsidRDefault="00141338"/>
    <w:p w14:paraId="20E17987" w14:textId="77777777" w:rsidR="00141338" w:rsidRDefault="00141338"/>
    <w:p w14:paraId="04FFF727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218D924E" w14:textId="77777777">
        <w:tc>
          <w:tcPr>
            <w:tcW w:w="3041" w:type="dxa"/>
            <w:gridSpan w:val="2"/>
          </w:tcPr>
          <w:p w14:paraId="6AB9551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PROCESSI</w:t>
            </w:r>
          </w:p>
        </w:tc>
        <w:tc>
          <w:tcPr>
            <w:tcW w:w="1116" w:type="dxa"/>
          </w:tcPr>
          <w:p w14:paraId="6302C0A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7BA5AA5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1D83FBF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6B65BCB2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3904D893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09F54610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586010F0" w14:textId="77777777">
        <w:tc>
          <w:tcPr>
            <w:tcW w:w="1298" w:type="dxa"/>
          </w:tcPr>
          <w:p w14:paraId="4F32808B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5F7A35E7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6E72BDD9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42EA335B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2DC0F7E9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5EF374EB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3CD93BF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74DDDEA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7EB36C6E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4453A7F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4FF2F55" w14:textId="77777777">
        <w:trPr>
          <w:trHeight w:val="134"/>
        </w:trPr>
        <w:tc>
          <w:tcPr>
            <w:tcW w:w="1298" w:type="dxa"/>
            <w:vMerge w:val="restart"/>
          </w:tcPr>
          <w:p w14:paraId="7876AF5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E</w:t>
            </w:r>
          </w:p>
        </w:tc>
        <w:tc>
          <w:tcPr>
            <w:tcW w:w="1743" w:type="dxa"/>
            <w:vMerge w:val="restart"/>
          </w:tcPr>
          <w:p w14:paraId="7C316283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0D9D2791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Organizzazione e svolgimento di eventi formativi</w:t>
            </w:r>
          </w:p>
        </w:tc>
        <w:tc>
          <w:tcPr>
            <w:tcW w:w="1116" w:type="dxa"/>
            <w:vMerge w:val="restart"/>
          </w:tcPr>
          <w:p w14:paraId="61038F69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0A18FA7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Consiglio</w:t>
            </w:r>
          </w:p>
          <w:p w14:paraId="3110D1B6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Preside</w:t>
            </w:r>
            <w:r>
              <w:rPr>
                <w:rFonts w:eastAsia="MS Mincho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6D49F700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4995AA91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Mancato</w:t>
            </w:r>
            <w:proofErr w:type="gramEnd"/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rispetto di regolamenti interni</w:t>
            </w:r>
          </w:p>
        </w:tc>
        <w:tc>
          <w:tcPr>
            <w:tcW w:w="2062" w:type="dxa"/>
            <w:shd w:val="clear" w:color="auto" w:fill="BFBFBF"/>
          </w:tcPr>
          <w:p w14:paraId="0DBD685A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3658F8D9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0E4F607F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16359C7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21BF4649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1F830F1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97A5FE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6BDC5EF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95F3154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3F40C47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6487D27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9A0F9F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FA1519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AC2F84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4BC668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AB650F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F4CDA3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25D2D1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B9726B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0B51B2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EDEF3D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A3D6F0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1DA077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45C12A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B43742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5CB783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9CEFE50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1,2,3,6,7,16</w:t>
            </w:r>
          </w:p>
        </w:tc>
      </w:tr>
      <w:tr w:rsidR="00141338" w14:paraId="5D981F74" w14:textId="77777777">
        <w:trPr>
          <w:trHeight w:val="134"/>
        </w:trPr>
        <w:tc>
          <w:tcPr>
            <w:tcW w:w="1298" w:type="dxa"/>
            <w:vMerge/>
          </w:tcPr>
          <w:p w14:paraId="7CC7BBC6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57B8A5A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F77561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02DACE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3500FB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4178810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46F9D7C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79D8EEDF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1250D69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2449F1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E7AFEFE" w14:textId="77777777">
        <w:trPr>
          <w:trHeight w:val="134"/>
        </w:trPr>
        <w:tc>
          <w:tcPr>
            <w:tcW w:w="1298" w:type="dxa"/>
            <w:vMerge/>
          </w:tcPr>
          <w:p w14:paraId="2FFB86C6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F6E276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FEA939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52C639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2F574F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6D9605A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2F636ED2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149F4D1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3E5CA32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02EAD89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68319A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02EA4AA" w14:textId="77777777">
        <w:trPr>
          <w:trHeight w:val="134"/>
        </w:trPr>
        <w:tc>
          <w:tcPr>
            <w:tcW w:w="1298" w:type="dxa"/>
            <w:vMerge/>
          </w:tcPr>
          <w:p w14:paraId="7F954E5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DEC8A06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677D73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E88BE1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EF2238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1A4A708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34CAB2A5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5F343D1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7219147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4733FDE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09FDEA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52883A7" w14:textId="77777777">
        <w:trPr>
          <w:trHeight w:val="134"/>
        </w:trPr>
        <w:tc>
          <w:tcPr>
            <w:tcW w:w="1298" w:type="dxa"/>
            <w:vMerge/>
          </w:tcPr>
          <w:p w14:paraId="186FAD0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F4CCF64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0BCF0E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B717A3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B6ADF97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1E106BB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7701065F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7D5E61DE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28DD8F7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56D6826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E559B0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823F3BD" w14:textId="77777777">
        <w:trPr>
          <w:trHeight w:val="134"/>
        </w:trPr>
        <w:tc>
          <w:tcPr>
            <w:tcW w:w="1298" w:type="dxa"/>
            <w:vMerge/>
          </w:tcPr>
          <w:p w14:paraId="6E4F751B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94C8C09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8A51F9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1B9DA7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1FEF5AE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7D23BDA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5F2F4DF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4CDD8B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57FFA6D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05B169F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023A0D7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9BCFF70" w14:textId="77777777">
        <w:trPr>
          <w:trHeight w:val="134"/>
        </w:trPr>
        <w:tc>
          <w:tcPr>
            <w:tcW w:w="1298" w:type="dxa"/>
            <w:vMerge/>
          </w:tcPr>
          <w:p w14:paraId="664A5B26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D97A83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4E1C6A3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322C67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823EBCA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75197F3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6E3180B2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C231D47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6A272D4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7C0183D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12CAB8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38F11FE" w14:textId="77777777">
        <w:trPr>
          <w:trHeight w:val="134"/>
        </w:trPr>
        <w:tc>
          <w:tcPr>
            <w:tcW w:w="1298" w:type="dxa"/>
            <w:vMerge/>
          </w:tcPr>
          <w:p w14:paraId="32A0114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1C497DB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E02811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11EB1E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019C02BA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59214D3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6D9B56C5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7B5CC68A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1,33</w:t>
            </w:r>
          </w:p>
        </w:tc>
        <w:tc>
          <w:tcPr>
            <w:tcW w:w="2295" w:type="dxa"/>
            <w:shd w:val="clear" w:color="auto" w:fill="BFBFBF"/>
          </w:tcPr>
          <w:p w14:paraId="31398974" w14:textId="77777777" w:rsidR="00141338" w:rsidRDefault="00141338">
            <w:pPr>
              <w:widowControl w:val="0"/>
              <w:shd w:val="clear" w:color="auto" w:fill="BFBFBF"/>
              <w:rPr>
                <w:w w:val="105"/>
                <w:sz w:val="13"/>
              </w:rPr>
            </w:pPr>
          </w:p>
          <w:p w14:paraId="075B0195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  <w:shd w:val="clear" w:color="auto" w:fill="BFBFBF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INDICE</w:t>
            </w:r>
          </w:p>
        </w:tc>
        <w:tc>
          <w:tcPr>
            <w:tcW w:w="499" w:type="dxa"/>
          </w:tcPr>
          <w:p w14:paraId="49586DD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079F01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1,5</w:t>
            </w:r>
          </w:p>
        </w:tc>
        <w:tc>
          <w:tcPr>
            <w:tcW w:w="1655" w:type="dxa"/>
          </w:tcPr>
          <w:p w14:paraId="40FBDA2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8EBD39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33" w:type="dxa"/>
            <w:vMerge/>
          </w:tcPr>
          <w:p w14:paraId="2A2048A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12B21E62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3AD997DE" w14:textId="77777777">
        <w:tc>
          <w:tcPr>
            <w:tcW w:w="3041" w:type="dxa"/>
            <w:gridSpan w:val="2"/>
          </w:tcPr>
          <w:p w14:paraId="564458A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170A3B0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7E87BAD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3817732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76AA00C6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72ECA90F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7C1E8B79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1E358EF2" w14:textId="77777777">
        <w:tc>
          <w:tcPr>
            <w:tcW w:w="1298" w:type="dxa"/>
          </w:tcPr>
          <w:p w14:paraId="48A403AD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572DF07E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</w:t>
            </w: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processo</w:t>
            </w:r>
          </w:p>
        </w:tc>
        <w:tc>
          <w:tcPr>
            <w:tcW w:w="1116" w:type="dxa"/>
          </w:tcPr>
          <w:p w14:paraId="186FFA27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1ADC5E9F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1326B2EF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4EAB4501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 xml:space="preserve">PTPC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1B830A7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0D35153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487B388B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3A34FF5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637755E" w14:textId="77777777">
        <w:trPr>
          <w:trHeight w:val="134"/>
        </w:trPr>
        <w:tc>
          <w:tcPr>
            <w:tcW w:w="1298" w:type="dxa"/>
            <w:vMerge w:val="restart"/>
          </w:tcPr>
          <w:p w14:paraId="07B98C9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F</w:t>
            </w:r>
          </w:p>
        </w:tc>
        <w:tc>
          <w:tcPr>
            <w:tcW w:w="1743" w:type="dxa"/>
            <w:vMerge w:val="restart"/>
          </w:tcPr>
          <w:p w14:paraId="7452686B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187CD798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Liquidazione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onorari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spese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relativi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alle</w:t>
            </w:r>
            <w:proofErr w:type="gramEnd"/>
            <w:r>
              <w:rPr>
                <w:rFonts w:eastAsia="MS Mincho"/>
                <w:spacing w:val="-28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prestazioni</w:t>
            </w:r>
            <w:r>
              <w:rPr>
                <w:rFonts w:eastAsia="MS Mincho"/>
                <w:spacing w:val="-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professionali</w:t>
            </w:r>
          </w:p>
        </w:tc>
        <w:tc>
          <w:tcPr>
            <w:tcW w:w="1116" w:type="dxa"/>
            <w:vMerge w:val="restart"/>
          </w:tcPr>
          <w:p w14:paraId="0867AC7A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0C507806" w14:textId="77777777" w:rsidR="00141338" w:rsidRDefault="00D44A86">
            <w:pPr>
              <w:pStyle w:val="TableParagraph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Ufficio</w:t>
            </w:r>
          </w:p>
          <w:p w14:paraId="06193E66" w14:textId="77777777" w:rsidR="00141338" w:rsidRDefault="00D44A86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Preside</w:t>
            </w:r>
            <w:r>
              <w:rPr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117B75B9" w14:textId="77777777" w:rsidR="00141338" w:rsidRDefault="00D44A86">
            <w:pPr>
              <w:widowControl w:val="0"/>
              <w:jc w:val="both"/>
              <w:rPr>
                <w:rFonts w:ascii="Cambria" w:eastAsia="MS Mincho" w:hAnsi="Cambria"/>
                <w:sz w:val="12"/>
                <w:szCs w:val="12"/>
              </w:rPr>
            </w:pPr>
            <w:r>
              <w:rPr>
                <w:rFonts w:eastAsia="MS Mincho"/>
                <w:w w:val="105"/>
                <w:sz w:val="12"/>
                <w:szCs w:val="12"/>
              </w:rPr>
              <w:t xml:space="preserve">Abuso nell'adozione di provvedimenti </w:t>
            </w:r>
            <w:proofErr w:type="gramStart"/>
            <w:r>
              <w:rPr>
                <w:rFonts w:eastAsia="MS Mincho"/>
                <w:w w:val="105"/>
                <w:sz w:val="12"/>
                <w:szCs w:val="12"/>
              </w:rPr>
              <w:t>relativi alla</w:t>
            </w:r>
            <w:proofErr w:type="gramEnd"/>
            <w:r>
              <w:rPr>
                <w:rFonts w:eastAsia="MS Mincho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eastAsia="MS Mincho"/>
                <w:w w:val="105"/>
                <w:sz w:val="12"/>
                <w:szCs w:val="12"/>
              </w:rPr>
              <w:t xml:space="preserve">liquidazione di una parcella professionale o nel </w:t>
            </w:r>
            <w:r>
              <w:rPr>
                <w:rFonts w:eastAsia="MS Mincho"/>
                <w:w w:val="105"/>
                <w:sz w:val="12"/>
                <w:szCs w:val="12"/>
              </w:rPr>
              <w:t>rilascio</w:t>
            </w:r>
            <w:r>
              <w:rPr>
                <w:rFonts w:eastAsia="MS Mincho"/>
                <w:spacing w:val="-21"/>
                <w:w w:val="105"/>
                <w:sz w:val="12"/>
                <w:szCs w:val="12"/>
              </w:rPr>
              <w:t xml:space="preserve"> </w:t>
            </w:r>
            <w:r>
              <w:rPr>
                <w:rFonts w:eastAsia="MS Mincho"/>
                <w:w w:val="105"/>
                <w:sz w:val="12"/>
                <w:szCs w:val="12"/>
              </w:rPr>
              <w:t>di un parere; incertezza nei criteri di quantificazione</w:t>
            </w:r>
            <w:r>
              <w:rPr>
                <w:rFonts w:eastAsia="MS Mincho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eastAsia="MS Mincho"/>
                <w:w w:val="105"/>
                <w:sz w:val="12"/>
                <w:szCs w:val="12"/>
              </w:rPr>
              <w:t>degli onorari professionali; effettuazione di</w:t>
            </w:r>
            <w:r>
              <w:rPr>
                <w:rFonts w:eastAsia="MS Mincho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eastAsia="MS Mincho"/>
                <w:w w:val="105"/>
                <w:sz w:val="12"/>
                <w:szCs w:val="12"/>
              </w:rPr>
              <w:t>un'istruttoria lacunosa e/o parziali per favorire</w:t>
            </w:r>
            <w:r>
              <w:rPr>
                <w:rFonts w:eastAsia="MS Mincho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eastAsia="MS Mincho"/>
                <w:w w:val="105"/>
                <w:sz w:val="12"/>
                <w:szCs w:val="12"/>
              </w:rPr>
              <w:t>l'interesse di un professionista; valutazione erronea</w:t>
            </w:r>
            <w:r>
              <w:rPr>
                <w:rFonts w:eastAsia="MS Mincho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eastAsia="MS Mincho"/>
                <w:w w:val="105"/>
                <w:sz w:val="12"/>
                <w:szCs w:val="12"/>
              </w:rPr>
              <w:t>delle indicazioni in fatto e di tutti i d</w:t>
            </w:r>
            <w:r>
              <w:rPr>
                <w:rFonts w:eastAsia="MS Mincho"/>
                <w:w w:val="105"/>
                <w:sz w:val="12"/>
                <w:szCs w:val="12"/>
              </w:rPr>
              <w:t>ocumenti a</w:t>
            </w:r>
            <w:r>
              <w:rPr>
                <w:rFonts w:eastAsia="MS Mincho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eastAsia="MS Mincho"/>
                <w:w w:val="105"/>
                <w:sz w:val="12"/>
                <w:szCs w:val="12"/>
              </w:rPr>
              <w:t>corredo dell'istanza e necessari alla corretta</w:t>
            </w:r>
            <w:r>
              <w:rPr>
                <w:rFonts w:eastAsia="MS Mincho"/>
                <w:spacing w:val="1"/>
                <w:w w:val="105"/>
                <w:sz w:val="12"/>
                <w:szCs w:val="12"/>
              </w:rPr>
              <w:t xml:space="preserve"> </w:t>
            </w:r>
            <w:r>
              <w:rPr>
                <w:rFonts w:eastAsia="MS Mincho"/>
                <w:w w:val="105"/>
                <w:sz w:val="12"/>
                <w:szCs w:val="12"/>
              </w:rPr>
              <w:t>valutazione</w:t>
            </w:r>
            <w:r>
              <w:rPr>
                <w:rFonts w:eastAsia="MS Mincho"/>
                <w:spacing w:val="-2"/>
                <w:w w:val="105"/>
                <w:sz w:val="12"/>
                <w:szCs w:val="12"/>
              </w:rPr>
              <w:t xml:space="preserve"> </w:t>
            </w:r>
            <w:r>
              <w:rPr>
                <w:rFonts w:eastAsia="MS Mincho"/>
                <w:w w:val="105"/>
                <w:sz w:val="12"/>
                <w:szCs w:val="12"/>
              </w:rPr>
              <w:t>dell'attività</w:t>
            </w:r>
            <w:r>
              <w:rPr>
                <w:rFonts w:eastAsia="MS Mincho"/>
                <w:spacing w:val="-1"/>
                <w:w w:val="105"/>
                <w:sz w:val="12"/>
                <w:szCs w:val="12"/>
              </w:rPr>
              <w:t xml:space="preserve"> </w:t>
            </w:r>
            <w:r>
              <w:rPr>
                <w:rFonts w:eastAsia="MS Mincho"/>
                <w:w w:val="105"/>
                <w:sz w:val="12"/>
                <w:szCs w:val="12"/>
              </w:rPr>
              <w:t>professionale</w:t>
            </w:r>
          </w:p>
        </w:tc>
        <w:tc>
          <w:tcPr>
            <w:tcW w:w="2062" w:type="dxa"/>
            <w:shd w:val="clear" w:color="auto" w:fill="BFBFBF"/>
          </w:tcPr>
          <w:p w14:paraId="485FE331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219BB65B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6DAF7595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7F3EBBA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24B0FBE9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4BCED31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EE4389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45B866B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6408BFD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5474FF0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2BD27AA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4B8826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  <w:p w14:paraId="756EAD0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  <w:p w14:paraId="31F11E6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  <w:p w14:paraId="0A27C05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  <w:p w14:paraId="320B880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  <w:p w14:paraId="7F6F338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  <w:p w14:paraId="68180BC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  <w:p w14:paraId="7D89577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</w:rPr>
            </w:pPr>
          </w:p>
          <w:p w14:paraId="18ED5F94" w14:textId="77777777" w:rsidR="00141338" w:rsidRDefault="00141338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</w:p>
          <w:p w14:paraId="6578613E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1,2,6,7,16</w:t>
            </w:r>
          </w:p>
        </w:tc>
      </w:tr>
      <w:tr w:rsidR="00141338" w14:paraId="37608C81" w14:textId="77777777">
        <w:trPr>
          <w:trHeight w:val="134"/>
        </w:trPr>
        <w:tc>
          <w:tcPr>
            <w:tcW w:w="1298" w:type="dxa"/>
            <w:vMerge/>
          </w:tcPr>
          <w:p w14:paraId="289E7BEE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30518B3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591708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797D62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6FF2C2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264C8392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6060378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663E23E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78F55A0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78B559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7266925" w14:textId="77777777">
        <w:trPr>
          <w:trHeight w:val="134"/>
        </w:trPr>
        <w:tc>
          <w:tcPr>
            <w:tcW w:w="1298" w:type="dxa"/>
            <w:vMerge/>
          </w:tcPr>
          <w:p w14:paraId="0DFAFF51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12180B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D53F8D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097D726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C99777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1687BDC3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70878C8C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1B27C53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5FC6315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  <w:vMerge/>
            <w:shd w:val="clear" w:color="auto" w:fill="21FF06"/>
          </w:tcPr>
          <w:p w14:paraId="515FA65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D7CC88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D0FE7BF" w14:textId="77777777">
        <w:trPr>
          <w:trHeight w:val="134"/>
        </w:trPr>
        <w:tc>
          <w:tcPr>
            <w:tcW w:w="1298" w:type="dxa"/>
            <w:vMerge/>
          </w:tcPr>
          <w:p w14:paraId="379C7274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7DFA6F5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A14BE2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8D08E8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3F8A42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24BDBD7D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1E1B381C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1544398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755FC21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75A5C23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318E4D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7236F1C" w14:textId="77777777">
        <w:trPr>
          <w:trHeight w:val="134"/>
        </w:trPr>
        <w:tc>
          <w:tcPr>
            <w:tcW w:w="1298" w:type="dxa"/>
            <w:vMerge/>
          </w:tcPr>
          <w:p w14:paraId="063A4390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43E8F2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F05B81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973E85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EA4AB2A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0E47637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63C0AEB7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71FB896E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59D430D4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3C62163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9FA6C8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3DC35A1" w14:textId="77777777">
        <w:trPr>
          <w:trHeight w:val="134"/>
        </w:trPr>
        <w:tc>
          <w:tcPr>
            <w:tcW w:w="1298" w:type="dxa"/>
            <w:vMerge/>
          </w:tcPr>
          <w:p w14:paraId="656A51B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ACEFEA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20C269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730FAC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D112CD6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26F1DC5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279EE43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15A5564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02EB2B1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12E120FF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1BB91F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CDA6A7A" w14:textId="77777777">
        <w:trPr>
          <w:trHeight w:val="134"/>
        </w:trPr>
        <w:tc>
          <w:tcPr>
            <w:tcW w:w="1298" w:type="dxa"/>
            <w:vMerge/>
          </w:tcPr>
          <w:p w14:paraId="62024D75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D6277F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5A11F3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1383F3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5DD71C7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5B62A87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72E6FBB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2542ED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1295DC5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1A323D6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46AB62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A3DBC40" w14:textId="77777777">
        <w:trPr>
          <w:trHeight w:val="482"/>
        </w:trPr>
        <w:tc>
          <w:tcPr>
            <w:tcW w:w="1298" w:type="dxa"/>
            <w:vMerge/>
          </w:tcPr>
          <w:p w14:paraId="4233BDA3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55FEDE9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DAE58E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494FD5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32C7DCA1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3867E72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051B94C5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0E26F5A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1,67</w:t>
            </w:r>
          </w:p>
        </w:tc>
        <w:tc>
          <w:tcPr>
            <w:tcW w:w="2295" w:type="dxa"/>
            <w:shd w:val="clear" w:color="auto" w:fill="BFBFBF"/>
          </w:tcPr>
          <w:p w14:paraId="07A9CD7A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183C665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602EC0B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CA50825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1,75</w:t>
            </w:r>
          </w:p>
        </w:tc>
        <w:tc>
          <w:tcPr>
            <w:tcW w:w="1655" w:type="dxa"/>
          </w:tcPr>
          <w:p w14:paraId="62366C7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CEB5F1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2,92</w:t>
            </w:r>
          </w:p>
        </w:tc>
        <w:tc>
          <w:tcPr>
            <w:tcW w:w="1633" w:type="dxa"/>
            <w:vMerge/>
          </w:tcPr>
          <w:p w14:paraId="4CAC54C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7D6BA82E" w14:textId="77777777" w:rsidR="00141338" w:rsidRDefault="00141338"/>
    <w:p w14:paraId="261FF11C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2AC02531" w14:textId="77777777">
        <w:tc>
          <w:tcPr>
            <w:tcW w:w="3041" w:type="dxa"/>
            <w:gridSpan w:val="2"/>
          </w:tcPr>
          <w:p w14:paraId="3271978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4ACE5C5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69B9A16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11724C9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68F19BC4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17F196A8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2A2D667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b/>
                <w:sz w:val="18"/>
                <w:szCs w:val="18"/>
              </w:rPr>
            </w:pPr>
            <w:r>
              <w:rPr>
                <w:rFonts w:eastAsia="MS Mincho"/>
                <w:b/>
                <w:sz w:val="18"/>
                <w:szCs w:val="18"/>
              </w:rPr>
              <w:t>(v. allegato misure)</w:t>
            </w:r>
          </w:p>
        </w:tc>
      </w:tr>
      <w:tr w:rsidR="00141338" w14:paraId="7D0CB588" w14:textId="77777777">
        <w:tc>
          <w:tcPr>
            <w:tcW w:w="1298" w:type="dxa"/>
          </w:tcPr>
          <w:p w14:paraId="285F935B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75A4D9A1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503DF1F2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73779F83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4F2F532F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65970FCF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6F465AF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791C2BE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48CD91CA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115ECDE0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65F6534" w14:textId="77777777">
        <w:trPr>
          <w:trHeight w:val="134"/>
        </w:trPr>
        <w:tc>
          <w:tcPr>
            <w:tcW w:w="1298" w:type="dxa"/>
            <w:vMerge w:val="restart"/>
          </w:tcPr>
          <w:p w14:paraId="6B9D1438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G</w:t>
            </w:r>
          </w:p>
        </w:tc>
        <w:tc>
          <w:tcPr>
            <w:tcW w:w="1743" w:type="dxa"/>
            <w:vMerge w:val="restart"/>
          </w:tcPr>
          <w:p w14:paraId="041DA541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00595A4D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 xml:space="preserve">Indicazione vincolante per il conferimento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incarichi a professionisti (commissioni di </w:t>
            </w:r>
            <w:r>
              <w:rPr>
                <w:rFonts w:eastAsia="MS Mincho"/>
                <w:w w:val="105"/>
                <w:sz w:val="14"/>
                <w:szCs w:val="14"/>
              </w:rPr>
              <w:t>livello</w:t>
            </w:r>
            <w:r>
              <w:rPr>
                <w:rFonts w:eastAsia="MS Mincho"/>
                <w:spacing w:val="-28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 xml:space="preserve">locale, regionale o </w:t>
            </w:r>
            <w:r>
              <w:rPr>
                <w:rFonts w:eastAsia="MS Mincho"/>
                <w:w w:val="105"/>
                <w:sz w:val="14"/>
                <w:szCs w:val="14"/>
              </w:rPr>
              <w:t>nazionale, esperti,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consulenze…)</w:t>
            </w:r>
          </w:p>
        </w:tc>
        <w:tc>
          <w:tcPr>
            <w:tcW w:w="1116" w:type="dxa"/>
            <w:vMerge w:val="restart"/>
          </w:tcPr>
          <w:p w14:paraId="7EE9EB79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EFB874D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Presidente</w:t>
            </w:r>
          </w:p>
        </w:tc>
        <w:tc>
          <w:tcPr>
            <w:tcW w:w="1501" w:type="dxa"/>
            <w:vMerge w:val="restart"/>
          </w:tcPr>
          <w:p w14:paraId="4282976C" w14:textId="77777777" w:rsidR="00141338" w:rsidRDefault="00141338">
            <w:pPr>
              <w:widowControl w:val="0"/>
              <w:rPr>
                <w:rFonts w:eastAsia="MS Mincho"/>
                <w:w w:val="105"/>
              </w:rPr>
            </w:pPr>
          </w:p>
          <w:p w14:paraId="26F7ED37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Motivazione generica e tautologica circa la sussistenza</w:t>
            </w:r>
            <w:r>
              <w:rPr>
                <w:rFonts w:eastAsia="MS Mincho"/>
                <w:spacing w:val="-2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 xml:space="preserve">dei presupposti di legge per il conferimento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>incarichi professionali allo scopo di agevolare soggetti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particolari.</w:t>
            </w:r>
          </w:p>
        </w:tc>
        <w:tc>
          <w:tcPr>
            <w:tcW w:w="2062" w:type="dxa"/>
            <w:shd w:val="clear" w:color="auto" w:fill="BFBFBF"/>
          </w:tcPr>
          <w:p w14:paraId="10542ECD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</w:t>
            </w:r>
            <w:r>
              <w:rPr>
                <w:w w:val="105"/>
                <w:sz w:val="13"/>
              </w:rPr>
              <w:t>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08941D75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353AC0B6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29FFCA3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54FDF12E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D1A50F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5A0289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C41BFB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1646BF5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48E4A61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71C843C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ADE042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251858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C7BC16A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2B7DCA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298775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E261BF1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70ACB4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424AA9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DB1809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D9E952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7CD5F9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CD852C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1ECAE5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FE8A70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B5CA191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1,2,3,5,6,7,8,11,13,14,</w:t>
            </w:r>
          </w:p>
          <w:p w14:paraId="6BAF1256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16</w:t>
            </w:r>
          </w:p>
        </w:tc>
      </w:tr>
      <w:tr w:rsidR="00141338" w14:paraId="7826F9BF" w14:textId="77777777">
        <w:trPr>
          <w:trHeight w:val="134"/>
        </w:trPr>
        <w:tc>
          <w:tcPr>
            <w:tcW w:w="1298" w:type="dxa"/>
            <w:vMerge/>
          </w:tcPr>
          <w:p w14:paraId="04BA4E64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A5E054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3FD626B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AB54C7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842F71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0C0D743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B2F189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58CE8FA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0769C1D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F3D926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9E8B290" w14:textId="77777777">
        <w:trPr>
          <w:trHeight w:val="134"/>
        </w:trPr>
        <w:tc>
          <w:tcPr>
            <w:tcW w:w="1298" w:type="dxa"/>
            <w:vMerge/>
          </w:tcPr>
          <w:p w14:paraId="0A47FD5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6CF9EB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607D83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5FDE59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85D62C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01A3BB2D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01504E05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00CDD0C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72CF927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203379F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1DB6CC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0EFC97B" w14:textId="77777777">
        <w:trPr>
          <w:trHeight w:val="134"/>
        </w:trPr>
        <w:tc>
          <w:tcPr>
            <w:tcW w:w="1298" w:type="dxa"/>
            <w:vMerge/>
          </w:tcPr>
          <w:p w14:paraId="3F16EE7E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DC829B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2F6534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EE5FBB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7F5D63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3D290F05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6B320E60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7A5E77B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1524085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2260CF7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704DF1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C52D014" w14:textId="77777777">
        <w:trPr>
          <w:trHeight w:val="134"/>
        </w:trPr>
        <w:tc>
          <w:tcPr>
            <w:tcW w:w="1298" w:type="dxa"/>
            <w:vMerge/>
          </w:tcPr>
          <w:p w14:paraId="5A112FD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0659290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3B48C6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307A5EE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1985CF9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2D33A31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31053D2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310865DA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</w:t>
            </w:r>
            <w:r>
              <w:rPr>
                <w:w w:val="105"/>
                <w:sz w:val="13"/>
              </w:rPr>
              <w:t>organizzazione</w:t>
            </w:r>
          </w:p>
        </w:tc>
        <w:tc>
          <w:tcPr>
            <w:tcW w:w="499" w:type="dxa"/>
          </w:tcPr>
          <w:p w14:paraId="2A381DC2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45DA72D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8749A5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098EAF02" w14:textId="77777777">
        <w:trPr>
          <w:trHeight w:val="134"/>
        </w:trPr>
        <w:tc>
          <w:tcPr>
            <w:tcW w:w="1298" w:type="dxa"/>
            <w:vMerge/>
          </w:tcPr>
          <w:p w14:paraId="7005777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CC5E9A7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FA16D3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EE847C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0175585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2A38A53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5A25DC0E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977F91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0A9B2EA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7E58E9D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410F4DE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109E2D5" w14:textId="77777777">
        <w:trPr>
          <w:trHeight w:val="134"/>
        </w:trPr>
        <w:tc>
          <w:tcPr>
            <w:tcW w:w="1298" w:type="dxa"/>
            <w:vMerge/>
          </w:tcPr>
          <w:p w14:paraId="41DCA8B5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940FE72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D6E3B5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68E6A5C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373DB0D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3EA76E4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383F14B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670B097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2D7741F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532BA1B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4BE7A74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0AF322D" w14:textId="77777777">
        <w:trPr>
          <w:trHeight w:val="331"/>
        </w:trPr>
        <w:tc>
          <w:tcPr>
            <w:tcW w:w="1298" w:type="dxa"/>
            <w:vMerge/>
          </w:tcPr>
          <w:p w14:paraId="434FBF26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6564F05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6C661EA3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4B240E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6571017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3B52DFE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1,5</w:t>
            </w:r>
          </w:p>
        </w:tc>
        <w:tc>
          <w:tcPr>
            <w:tcW w:w="2295" w:type="dxa"/>
            <w:shd w:val="clear" w:color="auto" w:fill="BFBFBF"/>
          </w:tcPr>
          <w:p w14:paraId="7564129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  <w:shd w:val="clear" w:color="auto" w:fill="BFBFBF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INDICE</w:t>
            </w:r>
          </w:p>
        </w:tc>
        <w:tc>
          <w:tcPr>
            <w:tcW w:w="499" w:type="dxa"/>
          </w:tcPr>
          <w:p w14:paraId="1B2AA9E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</w:tcPr>
          <w:p w14:paraId="4EC5352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33" w:type="dxa"/>
            <w:vMerge/>
          </w:tcPr>
          <w:p w14:paraId="7E95B78A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6C24CABA" w14:textId="77777777" w:rsidR="00141338" w:rsidRDefault="00141338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318"/>
        <w:gridCol w:w="1770"/>
        <w:gridCol w:w="1133"/>
        <w:gridCol w:w="1524"/>
        <w:gridCol w:w="2093"/>
        <w:gridCol w:w="490"/>
        <w:gridCol w:w="2330"/>
        <w:gridCol w:w="507"/>
        <w:gridCol w:w="1680"/>
        <w:gridCol w:w="1658"/>
      </w:tblGrid>
      <w:tr w:rsidR="00141338" w14:paraId="245C09C5" w14:textId="77777777">
        <w:tc>
          <w:tcPr>
            <w:tcW w:w="3041" w:type="dxa"/>
            <w:gridSpan w:val="2"/>
          </w:tcPr>
          <w:p w14:paraId="5A822E5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4F399C19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70263DA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Descrizione rischi</w:t>
            </w:r>
          </w:p>
        </w:tc>
        <w:tc>
          <w:tcPr>
            <w:tcW w:w="5339" w:type="dxa"/>
            <w:gridSpan w:val="4"/>
          </w:tcPr>
          <w:p w14:paraId="06180FF4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Valutazione del rischio</w:t>
            </w:r>
          </w:p>
        </w:tc>
        <w:tc>
          <w:tcPr>
            <w:tcW w:w="1655" w:type="dxa"/>
          </w:tcPr>
          <w:p w14:paraId="6428C6D9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Valutazione complessiva del rischio</w:t>
            </w:r>
          </w:p>
        </w:tc>
        <w:tc>
          <w:tcPr>
            <w:tcW w:w="1633" w:type="dxa"/>
          </w:tcPr>
          <w:p w14:paraId="0B61706A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t>Anticorruttive</w:t>
            </w:r>
            <w:proofErr w:type="spellEnd"/>
          </w:p>
          <w:p w14:paraId="34225678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>(v. allegato misure)</w:t>
            </w:r>
          </w:p>
        </w:tc>
      </w:tr>
      <w:tr w:rsidR="00141338" w14:paraId="7FE4AC39" w14:textId="77777777">
        <w:tc>
          <w:tcPr>
            <w:tcW w:w="1298" w:type="dxa"/>
          </w:tcPr>
          <w:p w14:paraId="79EF8BAD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t>MACROAREA</w:t>
            </w:r>
          </w:p>
        </w:tc>
        <w:tc>
          <w:tcPr>
            <w:tcW w:w="1743" w:type="dxa"/>
          </w:tcPr>
          <w:p w14:paraId="75CE6621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0A30EA9D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11A54ECC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0DCC9FB6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7E17B40C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6E6333A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6EC0B0A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7146F387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49F966A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3C58017" w14:textId="77777777">
        <w:trPr>
          <w:trHeight w:val="134"/>
        </w:trPr>
        <w:tc>
          <w:tcPr>
            <w:tcW w:w="1298" w:type="dxa"/>
            <w:vMerge w:val="restart"/>
          </w:tcPr>
          <w:p w14:paraId="02AFFB7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G</w:t>
            </w:r>
          </w:p>
        </w:tc>
        <w:tc>
          <w:tcPr>
            <w:tcW w:w="1743" w:type="dxa"/>
            <w:vMerge w:val="restart"/>
          </w:tcPr>
          <w:p w14:paraId="344E1E41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33EB754A" w14:textId="0A16580B" w:rsidR="00141338" w:rsidRDefault="00D44A86">
            <w:pPr>
              <w:widowControl w:val="0"/>
              <w:rPr>
                <w:sz w:val="14"/>
                <w:szCs w:val="14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Incarichi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Consiglieri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in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merito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a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commissioni,</w:t>
            </w:r>
            <w:r>
              <w:rPr>
                <w:rFonts w:eastAsia="MS Mincho"/>
                <w:spacing w:val="-27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incarichi speciali presso altre istituzioni o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deleghe particolari (commissioni di livello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l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>ocale, regionale o nazionale, esperti,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 w:rsidR="00F4195F">
              <w:rPr>
                <w:rFonts w:eastAsia="MS Mincho"/>
                <w:w w:val="105"/>
                <w:sz w:val="14"/>
                <w:szCs w:val="14"/>
              </w:rPr>
              <w:t>consulenze</w:t>
            </w:r>
            <w:r>
              <w:rPr>
                <w:rFonts w:eastAsia="MS Mincho"/>
                <w:w w:val="105"/>
                <w:sz w:val="14"/>
                <w:szCs w:val="14"/>
              </w:rPr>
              <w:t>…)</w:t>
            </w:r>
          </w:p>
        </w:tc>
        <w:tc>
          <w:tcPr>
            <w:tcW w:w="1116" w:type="dxa"/>
            <w:vMerge w:val="restart"/>
          </w:tcPr>
          <w:p w14:paraId="6AFF61E9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625C132A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Consiglio</w:t>
            </w:r>
          </w:p>
          <w:p w14:paraId="01582547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Preside</w:t>
            </w:r>
            <w:r>
              <w:rPr>
                <w:rFonts w:eastAsia="MS Mincho"/>
                <w:w w:val="105"/>
                <w:sz w:val="14"/>
                <w:szCs w:val="14"/>
              </w:rPr>
              <w:t>nte</w:t>
            </w:r>
          </w:p>
        </w:tc>
        <w:tc>
          <w:tcPr>
            <w:tcW w:w="1501" w:type="dxa"/>
            <w:vMerge w:val="restart"/>
          </w:tcPr>
          <w:p w14:paraId="2D9AC14D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24F67CC5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Nomina</w:t>
            </w:r>
            <w:r>
              <w:rPr>
                <w:rFonts w:eastAsia="MS Mincho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professionisti</w:t>
            </w:r>
            <w:r>
              <w:rPr>
                <w:rFonts w:eastAsia="MS Mincho"/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‐</w:t>
            </w:r>
            <w:r>
              <w:rPr>
                <w:rFonts w:eastAsia="MS Mincho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da</w:t>
            </w:r>
            <w:r>
              <w:rPr>
                <w:rFonts w:eastAsia="MS Mincho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parte</w:t>
            </w:r>
            <w:r>
              <w:rPr>
                <w:rFonts w:eastAsia="MS Mincho"/>
                <w:spacing w:val="3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dell'ordine</w:t>
            </w:r>
            <w:r>
              <w:rPr>
                <w:rFonts w:eastAsia="MS Mincho"/>
                <w:spacing w:val="2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o</w:t>
            </w:r>
            <w:r>
              <w:rPr>
                <w:rFonts w:eastAsia="MS Mincho"/>
                <w:spacing w:val="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collegio incaricato ‐ in violazione dei principi di terzietà,</w:t>
            </w:r>
            <w:r>
              <w:rPr>
                <w:rFonts w:eastAsia="MS Mincho"/>
                <w:spacing w:val="-2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imparzialità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e concorrenza</w:t>
            </w:r>
          </w:p>
        </w:tc>
        <w:tc>
          <w:tcPr>
            <w:tcW w:w="2062" w:type="dxa"/>
            <w:shd w:val="clear" w:color="auto" w:fill="BFBFBF"/>
          </w:tcPr>
          <w:p w14:paraId="1F1D4FB9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4288263D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7C2FD2ED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51BBD1A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2D678BD4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86BFD68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1E5843A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D0E923E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30D20F3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9B5EE9B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338F928A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5F596F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9AE667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29DB50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7379B0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B4407B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3BE8774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033E3E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1BB3FA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786CE7A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9ABF71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533D06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FCDDF9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807B9A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B697FE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95B904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8BC2208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1,2,3,5,6,7,8,11,13,14,</w:t>
            </w:r>
          </w:p>
          <w:p w14:paraId="74726625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16</w:t>
            </w:r>
          </w:p>
        </w:tc>
      </w:tr>
      <w:tr w:rsidR="00141338" w14:paraId="69D7F7E4" w14:textId="77777777">
        <w:trPr>
          <w:trHeight w:val="134"/>
        </w:trPr>
        <w:tc>
          <w:tcPr>
            <w:tcW w:w="1298" w:type="dxa"/>
            <w:vMerge/>
          </w:tcPr>
          <w:p w14:paraId="2ACFECD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05BEB374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FF72275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6F1E0F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4850EE66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63D6AA80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3D57DC7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6EB1DDF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389DBFB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16D0F87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57EE9B89" w14:textId="77777777">
        <w:trPr>
          <w:trHeight w:val="134"/>
        </w:trPr>
        <w:tc>
          <w:tcPr>
            <w:tcW w:w="1298" w:type="dxa"/>
            <w:vMerge/>
          </w:tcPr>
          <w:p w14:paraId="1D4DD4CD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DE97053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F86EE4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670EB1F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4F8D45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08F7ADEF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20D85B81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273B27C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2370B9F5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369AB13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78E44B4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AFF98DD" w14:textId="77777777">
        <w:trPr>
          <w:trHeight w:val="134"/>
        </w:trPr>
        <w:tc>
          <w:tcPr>
            <w:tcW w:w="1298" w:type="dxa"/>
            <w:vMerge/>
          </w:tcPr>
          <w:p w14:paraId="77D1B10E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2826191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1EE5DEB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39D6FD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9D94E45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209C96F1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3257685A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5E4B2580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nel processo/attività esaminata</w:t>
            </w:r>
          </w:p>
        </w:tc>
        <w:tc>
          <w:tcPr>
            <w:tcW w:w="499" w:type="dxa"/>
          </w:tcPr>
          <w:p w14:paraId="03EA936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5926234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723FF2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1BCF60AE" w14:textId="77777777">
        <w:trPr>
          <w:trHeight w:val="134"/>
        </w:trPr>
        <w:tc>
          <w:tcPr>
            <w:tcW w:w="1298" w:type="dxa"/>
            <w:vMerge/>
          </w:tcPr>
          <w:p w14:paraId="2A982423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9AF21FE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EB7C77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B6D0BC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1169DDC9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256E319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0F71A2A9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1579EC56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016C68E7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3701083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DA5C6F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F369521" w14:textId="77777777">
        <w:trPr>
          <w:trHeight w:val="134"/>
        </w:trPr>
        <w:tc>
          <w:tcPr>
            <w:tcW w:w="1298" w:type="dxa"/>
            <w:vMerge/>
          </w:tcPr>
          <w:p w14:paraId="7DBCB059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4AC64EED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34CEB90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99D471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21BC24E1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49DF8D2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2036DA9A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36CF9B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36B4F56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5736C66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B657B4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ADAA0C0" w14:textId="77777777">
        <w:trPr>
          <w:trHeight w:val="134"/>
        </w:trPr>
        <w:tc>
          <w:tcPr>
            <w:tcW w:w="1298" w:type="dxa"/>
            <w:vMerge/>
          </w:tcPr>
          <w:p w14:paraId="5C03DA18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AD2B306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202A9AA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D7C290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F3FA187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07248EA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2081C256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D09280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53512C4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6C1D295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5C7BE4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9C24095" w14:textId="77777777">
        <w:trPr>
          <w:trHeight w:val="134"/>
        </w:trPr>
        <w:tc>
          <w:tcPr>
            <w:tcW w:w="1298" w:type="dxa"/>
            <w:vMerge/>
          </w:tcPr>
          <w:p w14:paraId="4055B71F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35F0424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F2EB7C9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E4D8AA4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1FCC6948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7FEFAF5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29279C8A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6FAD297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1,5</w:t>
            </w:r>
          </w:p>
        </w:tc>
        <w:tc>
          <w:tcPr>
            <w:tcW w:w="2295" w:type="dxa"/>
            <w:shd w:val="clear" w:color="auto" w:fill="BFBFBF"/>
          </w:tcPr>
          <w:p w14:paraId="611D3B3C" w14:textId="77777777" w:rsidR="00141338" w:rsidRDefault="00141338">
            <w:pPr>
              <w:widowControl w:val="0"/>
              <w:rPr>
                <w:w w:val="105"/>
                <w:sz w:val="13"/>
              </w:rPr>
            </w:pPr>
          </w:p>
          <w:p w14:paraId="397647D6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99" w:type="dxa"/>
          </w:tcPr>
          <w:p w14:paraId="09AEAAD2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CDBF81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</w:tcPr>
          <w:p w14:paraId="6DC9F807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83D04A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33" w:type="dxa"/>
            <w:vMerge/>
          </w:tcPr>
          <w:p w14:paraId="57E93C7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0ED619B" w14:textId="77777777">
        <w:tc>
          <w:tcPr>
            <w:tcW w:w="3041" w:type="dxa"/>
            <w:gridSpan w:val="2"/>
          </w:tcPr>
          <w:p w14:paraId="1C345E4F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PROCESSI</w:t>
            </w:r>
          </w:p>
        </w:tc>
        <w:tc>
          <w:tcPr>
            <w:tcW w:w="1116" w:type="dxa"/>
          </w:tcPr>
          <w:p w14:paraId="2012CFC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REFERENTI</w:t>
            </w:r>
          </w:p>
        </w:tc>
        <w:tc>
          <w:tcPr>
            <w:tcW w:w="1501" w:type="dxa"/>
          </w:tcPr>
          <w:p w14:paraId="0CBA8973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Descrizione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rischi</w:t>
            </w:r>
          </w:p>
        </w:tc>
        <w:tc>
          <w:tcPr>
            <w:tcW w:w="5339" w:type="dxa"/>
            <w:gridSpan w:val="4"/>
          </w:tcPr>
          <w:p w14:paraId="6B37A71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lastRenderedPageBreak/>
              <w:t>Valutazione del rischio</w:t>
            </w:r>
          </w:p>
        </w:tc>
        <w:tc>
          <w:tcPr>
            <w:tcW w:w="1655" w:type="dxa"/>
          </w:tcPr>
          <w:p w14:paraId="51110A0C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Valutazione </w:t>
            </w:r>
            <w:r>
              <w:rPr>
                <w:rFonts w:eastAsia="MS Mincho"/>
                <w:b/>
                <w:sz w:val="20"/>
                <w:szCs w:val="20"/>
              </w:rPr>
              <w:lastRenderedPageBreak/>
              <w:t>complessiva del rischio</w:t>
            </w:r>
          </w:p>
        </w:tc>
        <w:tc>
          <w:tcPr>
            <w:tcW w:w="1633" w:type="dxa"/>
          </w:tcPr>
          <w:p w14:paraId="15BB444E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lastRenderedPageBreak/>
              <w:t xml:space="preserve">Misure </w:t>
            </w:r>
            <w:proofErr w:type="spellStart"/>
            <w:r>
              <w:rPr>
                <w:rFonts w:eastAsia="MS Mincho"/>
                <w:b/>
                <w:sz w:val="20"/>
                <w:szCs w:val="20"/>
              </w:rPr>
              <w:lastRenderedPageBreak/>
              <w:t>Anticorruttive</w:t>
            </w:r>
            <w:proofErr w:type="spellEnd"/>
          </w:p>
          <w:p w14:paraId="4C3824EC" w14:textId="77777777" w:rsidR="00141338" w:rsidRDefault="00D44A8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MS Mincho"/>
                <w:b/>
                <w:sz w:val="20"/>
                <w:szCs w:val="20"/>
              </w:rPr>
              <w:t xml:space="preserve">(v. </w:t>
            </w:r>
            <w:r>
              <w:rPr>
                <w:rFonts w:eastAsia="MS Mincho"/>
                <w:b/>
                <w:sz w:val="20"/>
                <w:szCs w:val="20"/>
              </w:rPr>
              <w:t>allegato misure)</w:t>
            </w:r>
          </w:p>
        </w:tc>
      </w:tr>
      <w:tr w:rsidR="00141338" w14:paraId="58418385" w14:textId="77777777">
        <w:tc>
          <w:tcPr>
            <w:tcW w:w="1298" w:type="dxa"/>
          </w:tcPr>
          <w:p w14:paraId="4DC6320D" w14:textId="77777777" w:rsidR="00141338" w:rsidRDefault="00D44A86">
            <w:pPr>
              <w:widowControl w:val="0"/>
              <w:rPr>
                <w:rFonts w:ascii="Calibri" w:eastAsia="MS Mincho" w:hAnsi="Calibri"/>
                <w:b/>
                <w:sz w:val="18"/>
                <w:szCs w:val="18"/>
              </w:rPr>
            </w:pPr>
            <w:r>
              <w:rPr>
                <w:rFonts w:asciiTheme="majorHAnsi" w:eastAsia="MS Mincho" w:hAnsiTheme="majorHAnsi"/>
                <w:b/>
                <w:sz w:val="18"/>
                <w:szCs w:val="18"/>
              </w:rPr>
              <w:lastRenderedPageBreak/>
              <w:t>MACROAREA</w:t>
            </w:r>
          </w:p>
        </w:tc>
        <w:tc>
          <w:tcPr>
            <w:tcW w:w="1743" w:type="dxa"/>
          </w:tcPr>
          <w:p w14:paraId="477B0626" w14:textId="77777777" w:rsidR="00141338" w:rsidRDefault="00D44A86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 xml:space="preserve">ELENCO PROCESSI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e/o fasi del processo</w:t>
            </w:r>
          </w:p>
        </w:tc>
        <w:tc>
          <w:tcPr>
            <w:tcW w:w="1116" w:type="dxa"/>
          </w:tcPr>
          <w:p w14:paraId="55A7A915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01" w:type="dxa"/>
          </w:tcPr>
          <w:p w14:paraId="1C0E7D32" w14:textId="77777777" w:rsidR="00141338" w:rsidRDefault="00141338">
            <w:pPr>
              <w:widowControl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</w:tcPr>
          <w:p w14:paraId="72E5B696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pacing w:val="1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FATTORI</w:t>
            </w:r>
            <w:r>
              <w:rPr>
                <w:rFonts w:asciiTheme="majorHAnsi" w:hAnsiTheme="majorHAnsi"/>
                <w:b/>
                <w:spacing w:val="12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ABILITANTI</w:t>
            </w:r>
          </w:p>
          <w:p w14:paraId="719A8702" w14:textId="77777777" w:rsidR="00141338" w:rsidRDefault="00D44A86">
            <w:pPr>
              <w:pStyle w:val="TableParagraph"/>
              <w:ind w:left="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pacing w:val="11"/>
                <w:sz w:val="16"/>
                <w:szCs w:val="16"/>
              </w:rPr>
              <w:t>(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PTPC cap.</w:t>
            </w:r>
            <w:r>
              <w:rPr>
                <w:rFonts w:asciiTheme="majorHAnsi" w:hAnsiTheme="majorHAnsi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4.2</w:t>
            </w:r>
            <w:r>
              <w:rPr>
                <w:rFonts w:asciiTheme="majorHAnsi" w:hAnsiTheme="majorHAnsi"/>
                <w:b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/>
                <w:w w:val="105"/>
                <w:sz w:val="16"/>
                <w:szCs w:val="16"/>
              </w:rPr>
              <w:t>A)</w:t>
            </w:r>
          </w:p>
        </w:tc>
        <w:tc>
          <w:tcPr>
            <w:tcW w:w="2794" w:type="dxa"/>
            <w:gridSpan w:val="2"/>
          </w:tcPr>
          <w:p w14:paraId="503A54EE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pacing w:val="-33"/>
                <w:sz w:val="20"/>
                <w:szCs w:val="20"/>
              </w:rPr>
            </w:pP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INDICATORI</w:t>
            </w:r>
            <w:r>
              <w:rPr>
                <w:rFonts w:asciiTheme="majorHAnsi" w:eastAsia="MS Mincho" w:hAnsiTheme="maj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pacing w:val="-1"/>
                <w:sz w:val="20"/>
                <w:szCs w:val="20"/>
              </w:rPr>
              <w:t>DI</w:t>
            </w:r>
            <w:r>
              <w:rPr>
                <w:rFonts w:asciiTheme="majorHAnsi" w:eastAsia="MS Mincho" w:hAnsiTheme="majorHAnsi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20"/>
                <w:szCs w:val="20"/>
              </w:rPr>
              <w:t>RISCHIO</w:t>
            </w:r>
          </w:p>
          <w:p w14:paraId="68D91C61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proofErr w:type="gramStart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(</w:t>
            </w:r>
            <w:proofErr w:type="gramEnd"/>
            <w:r>
              <w:rPr>
                <w:rFonts w:asciiTheme="majorHAnsi" w:eastAsia="MS Mincho" w:hAnsiTheme="majorHAnsi"/>
                <w:b/>
                <w:spacing w:val="-33"/>
                <w:sz w:val="16"/>
                <w:szCs w:val="16"/>
              </w:rPr>
              <w:t>P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TPC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cap.</w:t>
            </w:r>
            <w:r>
              <w:rPr>
                <w:rFonts w:asciiTheme="majorHAnsi" w:eastAsia="MS Mincho" w:hAnsiTheme="majorHAns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4.2.</w:t>
            </w:r>
            <w:r>
              <w:rPr>
                <w:rFonts w:asciiTheme="majorHAnsi" w:eastAsia="MS Mincho" w:hAnsiTheme="majorHAns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Theme="majorHAnsi" w:eastAsia="MS Mincho" w:hAnsiTheme="majorHAnsi"/>
                <w:b/>
                <w:sz w:val="16"/>
                <w:szCs w:val="16"/>
              </w:rPr>
              <w:t>B)</w:t>
            </w:r>
          </w:p>
        </w:tc>
        <w:tc>
          <w:tcPr>
            <w:tcW w:w="1655" w:type="dxa"/>
          </w:tcPr>
          <w:p w14:paraId="6C22A0FC" w14:textId="77777777" w:rsidR="00141338" w:rsidRDefault="00141338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</w:tcPr>
          <w:p w14:paraId="0786C50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3929BD12" w14:textId="77777777">
        <w:trPr>
          <w:trHeight w:val="134"/>
        </w:trPr>
        <w:tc>
          <w:tcPr>
            <w:tcW w:w="1298" w:type="dxa"/>
            <w:vMerge w:val="restart"/>
          </w:tcPr>
          <w:p w14:paraId="645F6752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eastAsia="MS Mincho" w:hAnsiTheme="majorHAnsi"/>
              </w:rPr>
              <w:t>G</w:t>
            </w:r>
          </w:p>
        </w:tc>
        <w:tc>
          <w:tcPr>
            <w:tcW w:w="1743" w:type="dxa"/>
            <w:vMerge w:val="restart"/>
          </w:tcPr>
          <w:p w14:paraId="3B0BA51B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48C9E15D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Risposte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a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>cittadini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su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richieste</w:t>
            </w:r>
            <w:r>
              <w:rPr>
                <w:rFonts w:eastAsia="MS Mincho"/>
                <w:spacing w:val="-6"/>
                <w:w w:val="105"/>
                <w:sz w:val="14"/>
                <w:szCs w:val="14"/>
              </w:rPr>
              <w:t xml:space="preserve"> 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5"/>
                <w:w w:val="105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>indicazioni</w:t>
            </w:r>
            <w:r>
              <w:rPr>
                <w:rFonts w:eastAsia="MS Mincho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di</w:t>
            </w:r>
            <w:r>
              <w:rPr>
                <w:rFonts w:eastAsia="MS Mincho"/>
                <w:spacing w:val="-28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professionisti</w:t>
            </w:r>
          </w:p>
        </w:tc>
        <w:tc>
          <w:tcPr>
            <w:tcW w:w="1116" w:type="dxa"/>
            <w:vMerge w:val="restart"/>
          </w:tcPr>
          <w:p w14:paraId="03D77D7D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7CF5C992" w14:textId="77777777" w:rsidR="00141338" w:rsidRDefault="00D44A86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Ufficio</w:t>
            </w:r>
          </w:p>
          <w:p w14:paraId="7C42E9D6" w14:textId="77777777" w:rsidR="00141338" w:rsidRDefault="00D44A86">
            <w:pPr>
              <w:widowControl w:val="0"/>
              <w:rPr>
                <w:rFonts w:ascii="Cambria" w:eastAsia="MS Mincho" w:hAnsi="Cambria"/>
                <w:w w:val="105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Consiglio</w:t>
            </w:r>
          </w:p>
          <w:p w14:paraId="2E11A410" w14:textId="77777777" w:rsidR="00141338" w:rsidRDefault="00D44A86">
            <w:pPr>
              <w:widowControl w:val="0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Presidente</w:t>
            </w:r>
          </w:p>
        </w:tc>
        <w:tc>
          <w:tcPr>
            <w:tcW w:w="1501" w:type="dxa"/>
            <w:vMerge w:val="restart"/>
          </w:tcPr>
          <w:p w14:paraId="75CFD43F" w14:textId="77777777" w:rsidR="00141338" w:rsidRDefault="00141338">
            <w:pPr>
              <w:pStyle w:val="TableParagraph"/>
              <w:rPr>
                <w:rFonts w:ascii="Times New Roman" w:hAnsi="Times New Roman"/>
                <w:sz w:val="14"/>
                <w:szCs w:val="14"/>
              </w:rPr>
            </w:pPr>
          </w:p>
          <w:p w14:paraId="410E7E4E" w14:textId="77777777" w:rsidR="00141338" w:rsidRDefault="00D44A86">
            <w:pPr>
              <w:widowControl w:val="0"/>
              <w:rPr>
                <w:sz w:val="14"/>
                <w:szCs w:val="14"/>
              </w:rPr>
            </w:pPr>
            <w:r>
              <w:rPr>
                <w:rFonts w:eastAsia="MS Mincho"/>
                <w:w w:val="105"/>
                <w:sz w:val="14"/>
                <w:szCs w:val="14"/>
              </w:rPr>
              <w:t>Indicazioni che favoriscano particolari professionisti,</w:t>
            </w:r>
            <w:proofErr w:type="gramStart"/>
            <w:r>
              <w:rPr>
                <w:rFonts w:eastAsia="MS Mincho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spacing w:val="-21"/>
                <w:w w:val="105"/>
                <w:sz w:val="14"/>
                <w:szCs w:val="14"/>
              </w:rPr>
              <w:t xml:space="preserve"> </w:t>
            </w:r>
            <w:proofErr w:type="gramEnd"/>
            <w:r>
              <w:rPr>
                <w:rFonts w:eastAsia="MS Mincho"/>
                <w:w w:val="105"/>
                <w:sz w:val="14"/>
                <w:szCs w:val="14"/>
              </w:rPr>
              <w:t>rese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in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conflitto di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interessi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o in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cambio di</w:t>
            </w:r>
            <w:r>
              <w:rPr>
                <w:rFonts w:eastAsia="MS Mincho"/>
                <w:spacing w:val="-1"/>
                <w:w w:val="105"/>
                <w:sz w:val="14"/>
                <w:szCs w:val="14"/>
              </w:rPr>
              <w:t xml:space="preserve"> </w:t>
            </w:r>
            <w:r>
              <w:rPr>
                <w:rFonts w:eastAsia="MS Mincho"/>
                <w:w w:val="105"/>
                <w:sz w:val="14"/>
                <w:szCs w:val="14"/>
              </w:rPr>
              <w:t>utilità</w:t>
            </w:r>
          </w:p>
        </w:tc>
        <w:tc>
          <w:tcPr>
            <w:tcW w:w="2062" w:type="dxa"/>
            <w:shd w:val="clear" w:color="auto" w:fill="BFBFBF"/>
          </w:tcPr>
          <w:p w14:paraId="64105545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sz w:val="13"/>
              </w:rPr>
              <w:t>FATTORI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ABILITANTI</w:t>
            </w:r>
            <w:r>
              <w:rPr>
                <w:spacing w:val="11"/>
                <w:sz w:val="13"/>
              </w:rPr>
              <w:t xml:space="preserve"> </w:t>
            </w:r>
            <w:proofErr w:type="gramStart"/>
            <w:r>
              <w:rPr>
                <w:spacing w:val="11"/>
                <w:sz w:val="13"/>
              </w:rPr>
              <w:t>(</w:t>
            </w:r>
            <w:proofErr w:type="gramEnd"/>
            <w:r>
              <w:rPr>
                <w:w w:val="105"/>
                <w:sz w:val="13"/>
              </w:rPr>
              <w:t>come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PTPC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cap.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4.2.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A)</w:t>
            </w:r>
          </w:p>
        </w:tc>
        <w:tc>
          <w:tcPr>
            <w:tcW w:w="483" w:type="dxa"/>
          </w:tcPr>
          <w:p w14:paraId="61A41739" w14:textId="77777777" w:rsidR="00141338" w:rsidRDefault="00141338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295" w:type="dxa"/>
            <w:shd w:val="clear" w:color="auto" w:fill="BFBFBF"/>
          </w:tcPr>
          <w:p w14:paraId="6F1BD9C5" w14:textId="77777777" w:rsidR="00141338" w:rsidRDefault="00D44A86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CRITERI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DEGLI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INDICATORI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DI RISCHIO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(</w:t>
            </w:r>
            <w:proofErr w:type="gramEnd"/>
            <w:r>
              <w:rPr>
                <w:sz w:val="13"/>
              </w:rPr>
              <w:t>come da PTPC cap. 4.2. B)</w:t>
            </w:r>
          </w:p>
        </w:tc>
        <w:tc>
          <w:tcPr>
            <w:tcW w:w="499" w:type="dxa"/>
          </w:tcPr>
          <w:p w14:paraId="1A7E424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55" w:type="dxa"/>
            <w:vMerge w:val="restart"/>
            <w:shd w:val="clear" w:color="auto" w:fill="21FF06"/>
          </w:tcPr>
          <w:p w14:paraId="78C11386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217004E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773774A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3B4529C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7D206C2" w14:textId="77777777" w:rsidR="00141338" w:rsidRDefault="00141338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F5A2361" w14:textId="77777777" w:rsidR="00141338" w:rsidRDefault="00D44A8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BASSO</w:t>
            </w:r>
          </w:p>
        </w:tc>
        <w:tc>
          <w:tcPr>
            <w:tcW w:w="1633" w:type="dxa"/>
            <w:vMerge w:val="restart"/>
          </w:tcPr>
          <w:p w14:paraId="200C377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0FB8103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353EFB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6202D7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B7D6DAB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5E53CD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65C10E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50106A4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7368BF8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488AB36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5A1CF22F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383DE6D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14F8BDEA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59A63F8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EF9F025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457E871E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2127546" w14:textId="77777777" w:rsidR="00141338" w:rsidRDefault="00D44A86">
            <w:pPr>
              <w:widowControl w:val="0"/>
              <w:jc w:val="center"/>
              <w:rPr>
                <w:rFonts w:eastAsia="MS Mincho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1,2,5,16</w:t>
            </w:r>
          </w:p>
        </w:tc>
      </w:tr>
      <w:tr w:rsidR="00141338" w14:paraId="6AD0AE3D" w14:textId="77777777">
        <w:trPr>
          <w:trHeight w:val="134"/>
        </w:trPr>
        <w:tc>
          <w:tcPr>
            <w:tcW w:w="1298" w:type="dxa"/>
            <w:vMerge/>
          </w:tcPr>
          <w:p w14:paraId="11472FB0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2FD25BC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49DA35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E903F2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ED3D9C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Presenza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misure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controllo</w:t>
            </w:r>
          </w:p>
        </w:tc>
        <w:tc>
          <w:tcPr>
            <w:tcW w:w="483" w:type="dxa"/>
          </w:tcPr>
          <w:p w14:paraId="005708AE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25F4BD13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Livello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di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proofErr w:type="gramEnd"/>
            <w:r>
              <w:rPr>
                <w:rFonts w:eastAsia="MS Mincho"/>
                <w:spacing w:val="-1"/>
                <w:w w:val="105"/>
                <w:sz w:val="13"/>
              </w:rPr>
              <w:t>interesse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“esterno”</w:t>
            </w:r>
          </w:p>
        </w:tc>
        <w:tc>
          <w:tcPr>
            <w:tcW w:w="499" w:type="dxa"/>
          </w:tcPr>
          <w:p w14:paraId="39064EC8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42091E7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2E23323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45484650" w14:textId="77777777">
        <w:trPr>
          <w:trHeight w:val="134"/>
        </w:trPr>
        <w:tc>
          <w:tcPr>
            <w:tcW w:w="1298" w:type="dxa"/>
            <w:vMerge/>
          </w:tcPr>
          <w:p w14:paraId="62B942FC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84B9BE1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7A7FAE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2505231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6E6E1470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Trasparenza</w:t>
            </w:r>
          </w:p>
        </w:tc>
        <w:tc>
          <w:tcPr>
            <w:tcW w:w="483" w:type="dxa"/>
          </w:tcPr>
          <w:p w14:paraId="10130972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2</w:t>
            </w:r>
          </w:p>
        </w:tc>
        <w:tc>
          <w:tcPr>
            <w:tcW w:w="2295" w:type="dxa"/>
          </w:tcPr>
          <w:p w14:paraId="455E1E86" w14:textId="77777777" w:rsidR="00141338" w:rsidRDefault="00D44A86">
            <w:pPr>
              <w:pStyle w:val="TableParagraph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Grado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discrezionalità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del</w:t>
            </w:r>
            <w:proofErr w:type="gramEnd"/>
          </w:p>
          <w:p w14:paraId="46C5D8C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w w:val="105"/>
                <w:sz w:val="13"/>
              </w:rPr>
              <w:t>decisore</w:t>
            </w:r>
            <w:proofErr w:type="gramEnd"/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interno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all’Ordine</w:t>
            </w:r>
          </w:p>
        </w:tc>
        <w:tc>
          <w:tcPr>
            <w:tcW w:w="499" w:type="dxa"/>
          </w:tcPr>
          <w:p w14:paraId="2F1A9C9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3</w:t>
            </w:r>
          </w:p>
        </w:tc>
        <w:tc>
          <w:tcPr>
            <w:tcW w:w="1655" w:type="dxa"/>
            <w:vMerge/>
            <w:shd w:val="clear" w:color="auto" w:fill="21FF06"/>
          </w:tcPr>
          <w:p w14:paraId="2AF72E12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67AF25C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240BADB7" w14:textId="77777777">
        <w:trPr>
          <w:trHeight w:val="134"/>
        </w:trPr>
        <w:tc>
          <w:tcPr>
            <w:tcW w:w="1298" w:type="dxa"/>
            <w:vMerge/>
          </w:tcPr>
          <w:p w14:paraId="00BE45CE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1E88A20A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ABD27EE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45B1DA0C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5306D4E7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spacing w:val="-1"/>
                <w:w w:val="105"/>
                <w:sz w:val="13"/>
              </w:rPr>
              <w:t>Complessità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spacing w:val="-1"/>
                <w:w w:val="105"/>
                <w:sz w:val="13"/>
              </w:rPr>
              <w:t>del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Processo</w:t>
            </w:r>
          </w:p>
        </w:tc>
        <w:tc>
          <w:tcPr>
            <w:tcW w:w="483" w:type="dxa"/>
          </w:tcPr>
          <w:p w14:paraId="482273E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6CC4C0BA" w14:textId="77777777" w:rsidR="00141338" w:rsidRDefault="00D44A86">
            <w:pPr>
              <w:pStyle w:val="TableParagraph"/>
              <w:ind w:left="24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Manifestazione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eventi</w:t>
            </w:r>
          </w:p>
          <w:p w14:paraId="532283AC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corruttivi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passato</w:t>
            </w:r>
            <w:r>
              <w:rPr>
                <w:rFonts w:eastAsia="MS Mincho"/>
                <w:spacing w:val="-5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 xml:space="preserve">nel </w:t>
            </w:r>
            <w:r>
              <w:rPr>
                <w:rFonts w:eastAsia="MS Mincho"/>
                <w:w w:val="105"/>
                <w:sz w:val="13"/>
              </w:rPr>
              <w:t>processo/attività esaminata</w:t>
            </w:r>
          </w:p>
        </w:tc>
        <w:tc>
          <w:tcPr>
            <w:tcW w:w="499" w:type="dxa"/>
          </w:tcPr>
          <w:p w14:paraId="6E225119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358E1056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26158E9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2B67DEA" w14:textId="77777777">
        <w:trPr>
          <w:trHeight w:val="134"/>
        </w:trPr>
        <w:tc>
          <w:tcPr>
            <w:tcW w:w="1298" w:type="dxa"/>
            <w:vMerge/>
          </w:tcPr>
          <w:p w14:paraId="6F14192C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7116A910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D60C33A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542E37A6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0C19C242" w14:textId="77777777" w:rsidR="00141338" w:rsidRDefault="00D44A86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Responsabilità,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di</w:t>
            </w:r>
            <w:proofErr w:type="gramEnd"/>
          </w:p>
          <w:p w14:paraId="533E277B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pacing w:val="-1"/>
                <w:w w:val="105"/>
                <w:sz w:val="13"/>
              </w:rPr>
              <w:t>soggetti</w:t>
            </w:r>
            <w:proofErr w:type="gramEnd"/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coinvolti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rotazione</w:t>
            </w:r>
            <w:r>
              <w:rPr>
                <w:rFonts w:eastAsia="MS Mincho"/>
                <w:spacing w:val="-6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degli operatori</w:t>
            </w:r>
          </w:p>
        </w:tc>
        <w:tc>
          <w:tcPr>
            <w:tcW w:w="483" w:type="dxa"/>
          </w:tcPr>
          <w:p w14:paraId="127D7ACB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72DC80CE" w14:textId="77777777" w:rsidR="00141338" w:rsidRDefault="00D44A86">
            <w:pPr>
              <w:pStyle w:val="TableParagraph"/>
              <w:ind w:left="67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Impatto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sull'operatività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 l'organizzazione</w:t>
            </w:r>
          </w:p>
        </w:tc>
        <w:tc>
          <w:tcPr>
            <w:tcW w:w="499" w:type="dxa"/>
          </w:tcPr>
          <w:p w14:paraId="10464E7B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1</w:t>
            </w:r>
          </w:p>
        </w:tc>
        <w:tc>
          <w:tcPr>
            <w:tcW w:w="1655" w:type="dxa"/>
            <w:vMerge/>
            <w:shd w:val="clear" w:color="auto" w:fill="21FF06"/>
          </w:tcPr>
          <w:p w14:paraId="743D9108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78F1E3A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DB4F230" w14:textId="77777777">
        <w:trPr>
          <w:trHeight w:val="134"/>
        </w:trPr>
        <w:tc>
          <w:tcPr>
            <w:tcW w:w="1298" w:type="dxa"/>
            <w:vMerge/>
          </w:tcPr>
          <w:p w14:paraId="5E095F89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8A2E96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0CE0FE12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2E7FB05D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739D9F9F" w14:textId="77777777" w:rsidR="00141338" w:rsidRDefault="00D44A86">
            <w:pPr>
              <w:pStyle w:val="TableParagraph"/>
              <w:ind w:left="200"/>
              <w:jc w:val="center"/>
              <w:rPr>
                <w:sz w:val="13"/>
              </w:rPr>
            </w:pPr>
            <w:r>
              <w:rPr>
                <w:sz w:val="13"/>
              </w:rPr>
              <w:t>Inadeguatezza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assenza</w:t>
            </w:r>
            <w:r>
              <w:rPr>
                <w:spacing w:val="12"/>
                <w:sz w:val="13"/>
              </w:rPr>
              <w:t xml:space="preserve"> </w:t>
            </w:r>
            <w:proofErr w:type="gramStart"/>
            <w:r>
              <w:rPr>
                <w:sz w:val="13"/>
              </w:rPr>
              <w:t>di</w:t>
            </w:r>
            <w:proofErr w:type="gramEnd"/>
          </w:p>
          <w:p w14:paraId="01018DAD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competenze</w:t>
            </w:r>
            <w:proofErr w:type="gramEnd"/>
            <w:r>
              <w:rPr>
                <w:rFonts w:eastAsia="MS Mincho"/>
                <w:spacing w:val="16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degli operatori addetti ai processi</w:t>
            </w:r>
          </w:p>
        </w:tc>
        <w:tc>
          <w:tcPr>
            <w:tcW w:w="483" w:type="dxa"/>
          </w:tcPr>
          <w:p w14:paraId="33A4E384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57B9053C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700AC2AC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67DB29F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5DE678CB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6A4EB378" w14:textId="77777777">
        <w:trPr>
          <w:trHeight w:val="134"/>
        </w:trPr>
        <w:tc>
          <w:tcPr>
            <w:tcW w:w="1298" w:type="dxa"/>
            <w:vMerge/>
          </w:tcPr>
          <w:p w14:paraId="51BC1199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36FC05A8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7D71C728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10F2548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</w:tcPr>
          <w:p w14:paraId="3BA1706C" w14:textId="77777777" w:rsidR="00141338" w:rsidRDefault="00D44A86">
            <w:pPr>
              <w:pStyle w:val="TableParagraph"/>
              <w:ind w:left="11"/>
              <w:jc w:val="center"/>
              <w:rPr>
                <w:sz w:val="13"/>
              </w:rPr>
            </w:pPr>
            <w:proofErr w:type="gramStart"/>
            <w:r>
              <w:rPr>
                <w:sz w:val="13"/>
              </w:rPr>
              <w:t>formazione</w:t>
            </w:r>
            <w:proofErr w:type="gramEnd"/>
            <w:r>
              <w:rPr>
                <w:sz w:val="13"/>
              </w:rPr>
              <w:t>,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consapevolezza</w:t>
            </w:r>
          </w:p>
          <w:p w14:paraId="3B62AD9C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eastAsia="MS Mincho"/>
                <w:sz w:val="13"/>
              </w:rPr>
              <w:t>comportamentale</w:t>
            </w:r>
            <w:proofErr w:type="gramEnd"/>
            <w:r>
              <w:rPr>
                <w:rFonts w:eastAsia="MS Mincho"/>
                <w:spacing w:val="13"/>
                <w:sz w:val="13"/>
              </w:rPr>
              <w:t xml:space="preserve"> </w:t>
            </w:r>
            <w:r>
              <w:rPr>
                <w:rFonts w:eastAsia="MS Mincho"/>
                <w:sz w:val="13"/>
              </w:rPr>
              <w:t>e deontologica</w:t>
            </w:r>
          </w:p>
        </w:tc>
        <w:tc>
          <w:tcPr>
            <w:tcW w:w="483" w:type="dxa"/>
          </w:tcPr>
          <w:p w14:paraId="53AB135C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</w:t>
            </w:r>
          </w:p>
        </w:tc>
        <w:tc>
          <w:tcPr>
            <w:tcW w:w="2295" w:type="dxa"/>
          </w:tcPr>
          <w:p w14:paraId="65129A85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499" w:type="dxa"/>
          </w:tcPr>
          <w:p w14:paraId="15BEC1F3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</w:tc>
        <w:tc>
          <w:tcPr>
            <w:tcW w:w="1655" w:type="dxa"/>
            <w:vMerge/>
            <w:shd w:val="clear" w:color="auto" w:fill="21FF06"/>
          </w:tcPr>
          <w:p w14:paraId="522354C1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  <w:tc>
          <w:tcPr>
            <w:tcW w:w="1633" w:type="dxa"/>
            <w:vMerge/>
          </w:tcPr>
          <w:p w14:paraId="307742E9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  <w:tr w:rsidR="00141338" w14:paraId="7C5C7969" w14:textId="77777777">
        <w:trPr>
          <w:trHeight w:val="134"/>
        </w:trPr>
        <w:tc>
          <w:tcPr>
            <w:tcW w:w="1298" w:type="dxa"/>
            <w:vMerge/>
          </w:tcPr>
          <w:p w14:paraId="6847DFBA" w14:textId="77777777" w:rsidR="00141338" w:rsidRDefault="00141338">
            <w:pPr>
              <w:widowControl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743" w:type="dxa"/>
            <w:vMerge/>
          </w:tcPr>
          <w:p w14:paraId="285EDA4F" w14:textId="77777777" w:rsidR="00141338" w:rsidRDefault="00141338">
            <w:pPr>
              <w:widowControl w:val="0"/>
              <w:rPr>
                <w:rFonts w:asciiTheme="majorHAnsi" w:hAnsiTheme="majorHAnsi"/>
                <w:spacing w:val="-1"/>
                <w:w w:val="105"/>
                <w:sz w:val="13"/>
              </w:rPr>
            </w:pPr>
          </w:p>
        </w:tc>
        <w:tc>
          <w:tcPr>
            <w:tcW w:w="1116" w:type="dxa"/>
            <w:vMerge/>
          </w:tcPr>
          <w:p w14:paraId="59E9C637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4"/>
              </w:rPr>
            </w:pPr>
          </w:p>
        </w:tc>
        <w:tc>
          <w:tcPr>
            <w:tcW w:w="1501" w:type="dxa"/>
            <w:vMerge/>
          </w:tcPr>
          <w:p w14:paraId="78660AB0" w14:textId="77777777" w:rsidR="00141338" w:rsidRDefault="00141338">
            <w:pPr>
              <w:widowControl w:val="0"/>
              <w:rPr>
                <w:rFonts w:asciiTheme="majorHAnsi" w:hAnsiTheme="majorHAnsi"/>
                <w:w w:val="105"/>
                <w:sz w:val="10"/>
              </w:rPr>
            </w:pPr>
          </w:p>
        </w:tc>
        <w:tc>
          <w:tcPr>
            <w:tcW w:w="2062" w:type="dxa"/>
            <w:shd w:val="clear" w:color="auto" w:fill="BFBFBF"/>
          </w:tcPr>
          <w:p w14:paraId="7DB4F28D" w14:textId="77777777" w:rsidR="00141338" w:rsidRDefault="00141338">
            <w:pPr>
              <w:widowControl w:val="0"/>
              <w:jc w:val="center"/>
              <w:rPr>
                <w:w w:val="105"/>
                <w:sz w:val="13"/>
              </w:rPr>
            </w:pPr>
          </w:p>
          <w:p w14:paraId="21CA0BBA" w14:textId="77777777" w:rsidR="00141338" w:rsidRDefault="00D44A86">
            <w:pPr>
              <w:widowControl w:val="0"/>
              <w:jc w:val="center"/>
              <w:rPr>
                <w:rFonts w:asciiTheme="majorHAnsi" w:hAnsiTheme="majorHAnsi"/>
              </w:rPr>
            </w:pPr>
            <w:r>
              <w:rPr>
                <w:rFonts w:eastAsia="MS Mincho"/>
                <w:w w:val="105"/>
                <w:sz w:val="13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</w:rPr>
              <w:t xml:space="preserve"> </w:t>
            </w:r>
            <w:r>
              <w:rPr>
                <w:rFonts w:eastAsia="MS Mincho"/>
                <w:w w:val="105"/>
                <w:sz w:val="13"/>
              </w:rPr>
              <w:t>INDICE</w:t>
            </w:r>
          </w:p>
        </w:tc>
        <w:tc>
          <w:tcPr>
            <w:tcW w:w="483" w:type="dxa"/>
          </w:tcPr>
          <w:p w14:paraId="5F30A5D3" w14:textId="77777777" w:rsidR="00141338" w:rsidRDefault="00141338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</w:p>
          <w:p w14:paraId="685685E3" w14:textId="77777777" w:rsidR="00141338" w:rsidRDefault="00D44A86">
            <w:pPr>
              <w:widowControl w:val="0"/>
              <w:jc w:val="center"/>
              <w:rPr>
                <w:rFonts w:asciiTheme="majorHAnsi" w:eastAsia="MS Mincho" w:hAnsiTheme="majorHAnsi"/>
                <w:sz w:val="14"/>
                <w:szCs w:val="14"/>
              </w:rPr>
            </w:pPr>
            <w:r>
              <w:rPr>
                <w:rFonts w:ascii="Calibri" w:eastAsia="MS Mincho" w:hAnsi="Calibri"/>
                <w:sz w:val="14"/>
                <w:szCs w:val="14"/>
              </w:rPr>
              <w:t>1,17</w:t>
            </w:r>
          </w:p>
        </w:tc>
        <w:tc>
          <w:tcPr>
            <w:tcW w:w="2295" w:type="dxa"/>
            <w:shd w:val="clear" w:color="auto" w:fill="BFBFBF"/>
          </w:tcPr>
          <w:p w14:paraId="5A5B476E" w14:textId="77777777" w:rsidR="00141338" w:rsidRDefault="00141338">
            <w:pPr>
              <w:widowControl w:val="0"/>
              <w:shd w:val="clear" w:color="auto" w:fill="BFBFBF"/>
              <w:rPr>
                <w:w w:val="105"/>
                <w:sz w:val="13"/>
              </w:rPr>
            </w:pPr>
          </w:p>
          <w:p w14:paraId="7AD02B5D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</w:rPr>
            </w:pPr>
            <w:r>
              <w:rPr>
                <w:rFonts w:eastAsia="MS Mincho"/>
                <w:w w:val="105"/>
                <w:sz w:val="13"/>
                <w:shd w:val="clear" w:color="auto" w:fill="BFBFBF"/>
              </w:rPr>
              <w:t>VALORE</w:t>
            </w:r>
            <w:r>
              <w:rPr>
                <w:rFonts w:eastAsia="MS Mincho"/>
                <w:spacing w:val="-8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MEDIO</w:t>
            </w:r>
            <w:r>
              <w:rPr>
                <w:rFonts w:eastAsia="MS Mincho"/>
                <w:spacing w:val="-7"/>
                <w:w w:val="105"/>
                <w:sz w:val="13"/>
                <w:shd w:val="clear" w:color="auto" w:fill="BFBFBF"/>
              </w:rPr>
              <w:t xml:space="preserve"> </w:t>
            </w:r>
            <w:r>
              <w:rPr>
                <w:rFonts w:eastAsia="MS Mincho"/>
                <w:w w:val="105"/>
                <w:sz w:val="13"/>
                <w:shd w:val="clear" w:color="auto" w:fill="BFBFBF"/>
              </w:rPr>
              <w:t>INDICE</w:t>
            </w:r>
          </w:p>
        </w:tc>
        <w:tc>
          <w:tcPr>
            <w:tcW w:w="499" w:type="dxa"/>
          </w:tcPr>
          <w:p w14:paraId="1F1C77E9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2230F97E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</w:t>
            </w:r>
          </w:p>
        </w:tc>
        <w:tc>
          <w:tcPr>
            <w:tcW w:w="1655" w:type="dxa"/>
          </w:tcPr>
          <w:p w14:paraId="4BE01410" w14:textId="77777777" w:rsidR="00141338" w:rsidRDefault="00141338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</w:p>
          <w:p w14:paraId="6E6E99FA" w14:textId="77777777" w:rsidR="00141338" w:rsidRDefault="00D44A86">
            <w:pPr>
              <w:widowControl w:val="0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>
              <w:rPr>
                <w:rFonts w:eastAsia="MS Mincho"/>
                <w:sz w:val="14"/>
                <w:szCs w:val="14"/>
              </w:rPr>
              <w:t>2,33</w:t>
            </w:r>
          </w:p>
        </w:tc>
        <w:tc>
          <w:tcPr>
            <w:tcW w:w="1633" w:type="dxa"/>
            <w:vMerge/>
          </w:tcPr>
          <w:p w14:paraId="241608CD" w14:textId="77777777" w:rsidR="00141338" w:rsidRDefault="00141338">
            <w:pPr>
              <w:widowControl w:val="0"/>
              <w:rPr>
                <w:rFonts w:ascii="Cambria" w:eastAsia="MS Mincho" w:hAnsi="Cambria"/>
              </w:rPr>
            </w:pPr>
          </w:p>
        </w:tc>
      </w:tr>
    </w:tbl>
    <w:p w14:paraId="02AAA24A" w14:textId="77777777" w:rsidR="00141338" w:rsidRDefault="00141338"/>
    <w:sectPr w:rsidR="00141338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134" w:right="1134" w:bottom="1134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5A360" w14:textId="77777777" w:rsidR="00000000" w:rsidRDefault="00D44A86">
      <w:r>
        <w:separator/>
      </w:r>
    </w:p>
  </w:endnote>
  <w:endnote w:type="continuationSeparator" w:id="0">
    <w:p w14:paraId="25E83D38" w14:textId="77777777" w:rsidR="00000000" w:rsidRDefault="00D4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D98F9" w14:textId="77777777" w:rsidR="00141338" w:rsidRDefault="00D44A8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7153E7A0" wp14:editId="3AE9E3C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357505"/>
              <wp:effectExtent l="0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75" cy="3575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480557" w14:textId="77777777" w:rsidR="00141338" w:rsidRDefault="00D44A86">
                          <w:pPr>
                            <w:pStyle w:val="Footer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5pt;height:1.1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AF16C" w14:textId="77777777" w:rsidR="00141338" w:rsidRDefault="00D44A8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39D33C0E" wp14:editId="77B3AFD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0815" cy="177800"/>
              <wp:effectExtent l="0" t="0" r="0" b="0"/>
              <wp:wrapSquare wrapText="bothSides"/>
              <wp:docPr id="3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28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118A7F" w14:textId="77777777" w:rsidR="00141338" w:rsidRDefault="00D44A86">
                          <w:pPr>
                            <w:pStyle w:val="Footer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700.9pt;margin-top:0.05pt;width:13.35pt;height:13.9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B914C" w14:textId="77777777" w:rsidR="00141338" w:rsidRDefault="00D44A8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436E95C4" wp14:editId="04744A0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0815" cy="177800"/>
              <wp:effectExtent l="0" t="0" r="0" b="0"/>
              <wp:wrapSquare wrapText="bothSides"/>
              <wp:docPr id="5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28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67AC0F8" w14:textId="77777777" w:rsidR="00141338" w:rsidRDefault="00D44A86">
                          <w:pPr>
                            <w:pStyle w:val="Footer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t>14</w:t>
                          </w:r>
                          <w:r>
                            <w:rPr>
                              <w:rStyle w:val="Numero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700.9pt;margin-top:0.05pt;width:13.35pt;height:13.9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14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0AF25" w14:textId="77777777" w:rsidR="00000000" w:rsidRDefault="00D44A86">
      <w:r>
        <w:separator/>
      </w:r>
    </w:p>
  </w:footnote>
  <w:footnote w:type="continuationSeparator" w:id="0">
    <w:p w14:paraId="5C0D2C5E" w14:textId="77777777" w:rsidR="00000000" w:rsidRDefault="00D44A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4BDDC" w14:textId="77777777" w:rsidR="00141338" w:rsidRDefault="00D44A86">
    <w:pPr>
      <w:pStyle w:val="Header"/>
    </w:pPr>
    <w:r>
      <w:t xml:space="preserve">ALLEGATO </w:t>
    </w:r>
    <w:proofErr w:type="gramStart"/>
    <w:r>
      <w:t>1</w:t>
    </w:r>
    <w:proofErr w:type="gramEnd"/>
  </w:p>
  <w:p w14:paraId="63A48879" w14:textId="77777777" w:rsidR="00141338" w:rsidRDefault="00141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38"/>
    <w:rsid w:val="00141338"/>
    <w:rsid w:val="00544395"/>
    <w:rsid w:val="00D44A86"/>
    <w:rsid w:val="00F4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DBE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E06914"/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E06914"/>
  </w:style>
  <w:style w:type="character" w:styleId="Numeropagina">
    <w:name w:val="page number"/>
    <w:basedOn w:val="Caratterepredefinitoparagrafo"/>
    <w:uiPriority w:val="99"/>
    <w:semiHidden/>
    <w:unhideWhenUsed/>
    <w:qFormat/>
    <w:rsid w:val="00664A20"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">
    <w:name w:val="Header"/>
    <w:basedOn w:val="Normale"/>
    <w:link w:val="IntestazioneCarattere"/>
    <w:uiPriority w:val="99"/>
    <w:unhideWhenUsed/>
    <w:rsid w:val="00E06914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E06914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1F6F17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E06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E06914"/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E06914"/>
  </w:style>
  <w:style w:type="character" w:styleId="Numeropagina">
    <w:name w:val="page number"/>
    <w:basedOn w:val="Caratterepredefinitoparagrafo"/>
    <w:uiPriority w:val="99"/>
    <w:semiHidden/>
    <w:unhideWhenUsed/>
    <w:qFormat/>
    <w:rsid w:val="00664A20"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ucida Sans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Header">
    <w:name w:val="Header"/>
    <w:basedOn w:val="Normale"/>
    <w:link w:val="IntestazioneCarattere"/>
    <w:uiPriority w:val="99"/>
    <w:unhideWhenUsed/>
    <w:rsid w:val="00E06914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E06914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1F6F17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E06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14</Pages>
  <Words>5226</Words>
  <Characters>29791</Characters>
  <Application>Microsoft Macintosh Word</Application>
  <DocSecurity>0</DocSecurity>
  <Lines>248</Lines>
  <Paragraphs>69</Paragraphs>
  <ScaleCrop>false</ScaleCrop>
  <Company>Sonepar</Company>
  <LinksUpToDate>false</LinksUpToDate>
  <CharactersWithSpaces>34948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</dc:creator>
  <dc:description/>
  <cp:lastModifiedBy>Isabella</cp:lastModifiedBy>
  <cp:revision>186</cp:revision>
  <dcterms:created xsi:type="dcterms:W3CDTF">2021-11-26T16:31:00Z</dcterms:created>
  <dcterms:modified xsi:type="dcterms:W3CDTF">2025-01-13T11:28:00Z</dcterms:modified>
  <dc:language>it-IT</dc:language>
</cp:coreProperties>
</file>